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A64" w:rsidRDefault="004C3F9F" w:rsidP="00492D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Experiment #</w:t>
      </w:r>
    </w:p>
    <w:p w:rsidR="00EE0C48" w:rsidRDefault="00EE0C48" w:rsidP="00492D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Company Name: </w:t>
      </w:r>
      <w:r w:rsidR="00A8764D">
        <w:rPr>
          <w:rFonts w:ascii="Times New Roman" w:hAnsi="Times New Roman" w:cs="Times New Roman"/>
          <w:b/>
          <w:sz w:val="24"/>
          <w:szCs w:val="24"/>
        </w:rPr>
        <w:t>Roving Blue, Inc.</w:t>
      </w:r>
    </w:p>
    <w:p w:rsidR="00C31FCC" w:rsidRDefault="00C31FCC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Principal Investigator/Lead: </w:t>
      </w:r>
      <w:r w:rsidR="00A8764D">
        <w:rPr>
          <w:rFonts w:ascii="Times New Roman" w:hAnsi="Times New Roman" w:cs="Times New Roman"/>
          <w:b/>
          <w:sz w:val="24"/>
          <w:szCs w:val="24"/>
        </w:rPr>
        <w:t>Marianna “Yana” DeMyer</w:t>
      </w:r>
    </w:p>
    <w:p w:rsidR="00C31FCC" w:rsidRDefault="00C31FCC" w:rsidP="00492D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Objective: </w:t>
      </w:r>
    </w:p>
    <w:p w:rsidR="00497A0B" w:rsidRDefault="00CF75F8" w:rsidP="00492D0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Our objective changed from a straight line experiment regarding our units output (to prove the ability to autonomously re-supply a platoon of 42 soldiers with potable water in 24 hours) to a demonstration of </w:t>
      </w:r>
      <w:r w:rsidR="00812110">
        <w:rPr>
          <w:rFonts w:ascii="Times New Roman" w:eastAsia="Times New Roman" w:hAnsi="Times New Roman" w:cs="Times New Roman"/>
          <w:sz w:val="24"/>
          <w:szCs w:val="24"/>
        </w:rPr>
        <w:t xml:space="preserve">the unit’s operation, </w:t>
      </w:r>
      <w:r w:rsidR="001F432E">
        <w:rPr>
          <w:rFonts w:ascii="Times New Roman" w:eastAsia="Times New Roman" w:hAnsi="Times New Roman" w:cs="Times New Roman"/>
          <w:sz w:val="24"/>
          <w:szCs w:val="24"/>
        </w:rPr>
        <w:t xml:space="preserve">and to showcase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 w:rsidR="00A8764D">
        <w:rPr>
          <w:rFonts w:ascii="Times New Roman" w:eastAsia="Times New Roman" w:hAnsi="Times New Roman" w:cs="Times New Roman"/>
          <w:sz w:val="24"/>
          <w:szCs w:val="24"/>
        </w:rPr>
        <w:t xml:space="preserve"> possible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new capabilities.  The reason for the change is that we ha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>ve already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prove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output capability at JIFX </w:t>
      </w:r>
      <w:r w:rsidR="00897C2A">
        <w:rPr>
          <w:rFonts w:ascii="Times New Roman" w:eastAsia="Times New Roman" w:hAnsi="Times New Roman" w:cs="Times New Roman"/>
          <w:sz w:val="24"/>
          <w:szCs w:val="24"/>
        </w:rPr>
        <w:t xml:space="preserve">15-3 at Camp Roberts, CA. </w:t>
      </w:r>
      <w:r w:rsidR="001F432E">
        <w:rPr>
          <w:rFonts w:ascii="Times New Roman" w:eastAsia="Times New Roman" w:hAnsi="Times New Roman" w:cs="Times New Roman"/>
          <w:sz w:val="24"/>
          <w:szCs w:val="24"/>
        </w:rPr>
        <w:t xml:space="preserve">(A technical experimentation program put on by the NPS – Naval Post Graduate School).  </w:t>
      </w:r>
      <w:r w:rsidR="00391BAD">
        <w:rPr>
          <w:rFonts w:ascii="Times New Roman" w:eastAsia="Times New Roman" w:hAnsi="Times New Roman" w:cs="Times New Roman"/>
          <w:sz w:val="24"/>
          <w:szCs w:val="24"/>
        </w:rPr>
        <w:t>At that event</w:t>
      </w:r>
      <w:r w:rsidR="00897C2A">
        <w:rPr>
          <w:rFonts w:ascii="Times New Roman" w:eastAsia="Times New Roman" w:hAnsi="Times New Roman" w:cs="Times New Roman"/>
          <w:sz w:val="24"/>
          <w:szCs w:val="24"/>
        </w:rPr>
        <w:t xml:space="preserve"> we were challenged </w:t>
      </w:r>
      <w:r w:rsidR="00812110">
        <w:rPr>
          <w:rFonts w:ascii="Times New Roman" w:eastAsia="Times New Roman" w:hAnsi="Times New Roman" w:cs="Times New Roman"/>
          <w:sz w:val="24"/>
          <w:szCs w:val="24"/>
        </w:rPr>
        <w:t>by a USASOC Science &amp; Technology NCO to</w:t>
      </w:r>
      <w:r w:rsidR="00897C2A">
        <w:rPr>
          <w:rFonts w:ascii="Times New Roman" w:eastAsia="Times New Roman" w:hAnsi="Times New Roman" w:cs="Times New Roman"/>
          <w:sz w:val="24"/>
          <w:szCs w:val="24"/>
        </w:rPr>
        <w:t xml:space="preserve"> provide a solution to keeping water pure AFTER purification of a Roving Blue unit.  </w:t>
      </w:r>
    </w:p>
    <w:p w:rsidR="00C31FCC" w:rsidRDefault="00497A0B" w:rsidP="00492D0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 first objective was to answer the challenge: we brought along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1F432E">
        <w:rPr>
          <w:rFonts w:ascii="Times New Roman" w:eastAsia="Times New Roman" w:hAnsi="Times New Roman" w:cs="Times New Roman"/>
          <w:sz w:val="24"/>
          <w:szCs w:val="24"/>
        </w:rPr>
        <w:t>demonstrated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prototype mobile “Tank Sentry”</w:t>
      </w:r>
      <w:r w:rsidR="00391B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(working name) that could keep water pure on an on-going basis, also using ozone.  The</w:t>
      </w:r>
      <w:r w:rsidR="00391BAD">
        <w:rPr>
          <w:rFonts w:ascii="Times New Roman" w:eastAsia="Times New Roman" w:hAnsi="Times New Roman" w:cs="Times New Roman"/>
          <w:sz w:val="24"/>
          <w:szCs w:val="24"/>
        </w:rPr>
        <w:t xml:space="preserve"> small portable unit can be dropped into a tank to keep water pure.  </w:t>
      </w:r>
    </w:p>
    <w:p w:rsidR="00E00B8C" w:rsidRDefault="00812110" w:rsidP="00497A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 w:rsidR="00497A0B">
        <w:rPr>
          <w:rFonts w:ascii="Times New Roman" w:eastAsia="Times New Roman" w:hAnsi="Times New Roman" w:cs="Times New Roman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objective was to demonstrate </w:t>
      </w:r>
      <w:r w:rsidR="00497A0B">
        <w:rPr>
          <w:rFonts w:ascii="Times New Roman" w:eastAsia="Times New Roman" w:hAnsi="Times New Roman" w:cs="Times New Roman"/>
          <w:sz w:val="24"/>
          <w:szCs w:val="24"/>
        </w:rPr>
        <w:t>a</w:t>
      </w:r>
      <w:r w:rsidR="001F432E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enhanced capability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7A0B">
        <w:rPr>
          <w:rFonts w:ascii="Times New Roman" w:eastAsia="Times New Roman" w:hAnsi="Times New Roman" w:cs="Times New Roman"/>
          <w:sz w:val="24"/>
          <w:szCs w:val="24"/>
        </w:rPr>
        <w:t xml:space="preserve">which is </w:t>
      </w:r>
      <w:r>
        <w:rPr>
          <w:rFonts w:ascii="Times New Roman" w:eastAsia="Times New Roman" w:hAnsi="Times New Roman" w:cs="Times New Roman"/>
          <w:sz w:val="24"/>
          <w:szCs w:val="24"/>
        </w:rPr>
        <w:t>the addition of a new water filter</w:t>
      </w:r>
      <w:r w:rsidR="001F432E">
        <w:rPr>
          <w:rFonts w:ascii="Times New Roman" w:eastAsia="Times New Roman" w:hAnsi="Times New Roman" w:cs="Times New Roman"/>
          <w:sz w:val="24"/>
          <w:szCs w:val="24"/>
        </w:rPr>
        <w:t xml:space="preserve">.  The </w:t>
      </w:r>
      <w:r w:rsidR="00497A0B">
        <w:rPr>
          <w:rFonts w:ascii="Times New Roman" w:eastAsia="Times New Roman" w:hAnsi="Times New Roman" w:cs="Times New Roman"/>
          <w:sz w:val="24"/>
          <w:szCs w:val="24"/>
        </w:rPr>
        <w:t>filter</w:t>
      </w:r>
      <w:r w:rsidR="001F432E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497A0B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432E">
        <w:rPr>
          <w:rFonts w:ascii="Times New Roman" w:eastAsia="Times New Roman" w:hAnsi="Times New Roman" w:cs="Times New Roman"/>
          <w:sz w:val="24"/>
          <w:szCs w:val="24"/>
        </w:rPr>
        <w:t>pore size 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 nanometers; small enough to capture disease</w:t>
      </w:r>
      <w:r w:rsidR="00497A0B">
        <w:rPr>
          <w:rFonts w:ascii="Times New Roman" w:eastAsia="Times New Roman" w:hAnsi="Times New Roman" w:cs="Times New Roman"/>
          <w:sz w:val="24"/>
          <w:szCs w:val="24"/>
        </w:rPr>
        <w:t xml:space="preserve"> agents as small as a virus.  </w:t>
      </w:r>
    </w:p>
    <w:p w:rsidR="00391BAD" w:rsidRDefault="00391BAD" w:rsidP="00497A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Our third objective was also to provide samples of 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output water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 xml:space="preserve"> (produced on site in front of the volunteers)</w:t>
      </w:r>
      <w:r w:rsidR="00A8764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store-bought bottled water, and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 xml:space="preserve"> ask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anyone could tell the difference in taste 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 xml:space="preserve">quality </w:t>
      </w:r>
      <w:r>
        <w:rPr>
          <w:rFonts w:ascii="Times New Roman" w:eastAsia="Times New Roman" w:hAnsi="Times New Roman" w:cs="Times New Roman"/>
          <w:sz w:val="24"/>
          <w:szCs w:val="24"/>
        </w:rPr>
        <w:t>between the two waters.</w:t>
      </w:r>
    </w:p>
    <w:p w:rsidR="00C31FCC" w:rsidRDefault="00C31FCC" w:rsidP="00492D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Quantitative/Qualitative Results:</w:t>
      </w:r>
    </w:p>
    <w:p w:rsidR="00497A0B" w:rsidRDefault="00006468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regards to the Tank Sentry,</w:t>
      </w:r>
      <w:r w:rsidR="00A8764D">
        <w:rPr>
          <w:rFonts w:ascii="Times New Roman" w:hAnsi="Times New Roman" w:cs="Times New Roman"/>
          <w:sz w:val="24"/>
          <w:szCs w:val="24"/>
        </w:rPr>
        <w:t xml:space="preserve"> and the Roving Blue Unit with the new filter,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497A0B">
        <w:rPr>
          <w:rFonts w:ascii="Times New Roman" w:hAnsi="Times New Roman" w:cs="Times New Roman"/>
          <w:sz w:val="24"/>
          <w:szCs w:val="24"/>
        </w:rPr>
        <w:t xml:space="preserve">e were able to </w:t>
      </w:r>
      <w:r>
        <w:rPr>
          <w:rFonts w:ascii="Times New Roman" w:hAnsi="Times New Roman" w:cs="Times New Roman"/>
          <w:sz w:val="24"/>
          <w:szCs w:val="24"/>
        </w:rPr>
        <w:t>demonstrate the prototype unit 15 times</w:t>
      </w:r>
      <w:r w:rsidR="0038296F">
        <w:rPr>
          <w:rFonts w:ascii="Times New Roman" w:hAnsi="Times New Roman" w:cs="Times New Roman"/>
          <w:sz w:val="24"/>
          <w:szCs w:val="24"/>
        </w:rPr>
        <w:t>, not counting the repeat visits</w:t>
      </w:r>
      <w:r w:rsidR="001F432E">
        <w:rPr>
          <w:rFonts w:ascii="Times New Roman" w:hAnsi="Times New Roman" w:cs="Times New Roman"/>
          <w:sz w:val="24"/>
          <w:szCs w:val="24"/>
        </w:rPr>
        <w:t xml:space="preserve">.  </w:t>
      </w:r>
      <w:r w:rsidR="0038296F">
        <w:rPr>
          <w:rFonts w:ascii="Times New Roman" w:hAnsi="Times New Roman" w:cs="Times New Roman"/>
          <w:sz w:val="24"/>
          <w:szCs w:val="24"/>
        </w:rPr>
        <w:t xml:space="preserve">(23 total) </w:t>
      </w:r>
      <w:r w:rsidR="001F432E">
        <w:rPr>
          <w:rFonts w:ascii="Times New Roman" w:hAnsi="Times New Roman" w:cs="Times New Roman"/>
          <w:sz w:val="24"/>
          <w:szCs w:val="24"/>
        </w:rPr>
        <w:t xml:space="preserve">Numerous </w:t>
      </w:r>
      <w:r w:rsidR="00497A0B">
        <w:rPr>
          <w:rFonts w:ascii="Times New Roman" w:hAnsi="Times New Roman" w:cs="Times New Roman"/>
          <w:sz w:val="24"/>
          <w:szCs w:val="24"/>
        </w:rPr>
        <w:t>Special Operations active duty serv</w:t>
      </w:r>
      <w:r w:rsidR="00391BAD">
        <w:rPr>
          <w:rFonts w:ascii="Times New Roman" w:hAnsi="Times New Roman" w:cs="Times New Roman"/>
          <w:sz w:val="24"/>
          <w:szCs w:val="24"/>
        </w:rPr>
        <w:t>icemen from the Army, Navy, Air F</w:t>
      </w:r>
      <w:r w:rsidR="001F432E">
        <w:rPr>
          <w:rFonts w:ascii="Times New Roman" w:hAnsi="Times New Roman" w:cs="Times New Roman"/>
          <w:sz w:val="24"/>
          <w:szCs w:val="24"/>
        </w:rPr>
        <w:t>orce, and Marines had hands-on experience with the unit.</w:t>
      </w:r>
      <w:r w:rsidR="00D75B6C">
        <w:rPr>
          <w:rFonts w:ascii="Times New Roman" w:hAnsi="Times New Roman" w:cs="Times New Roman"/>
          <w:sz w:val="24"/>
          <w:szCs w:val="24"/>
        </w:rPr>
        <w:t xml:space="preserve">  Science and Technology evaluators</w:t>
      </w:r>
      <w:r>
        <w:rPr>
          <w:rFonts w:ascii="Times New Roman" w:hAnsi="Times New Roman" w:cs="Times New Roman"/>
          <w:sz w:val="24"/>
          <w:szCs w:val="24"/>
        </w:rPr>
        <w:t xml:space="preserve"> and other Government entities</w:t>
      </w:r>
      <w:r w:rsidR="00D75B6C">
        <w:rPr>
          <w:rFonts w:ascii="Times New Roman" w:hAnsi="Times New Roman" w:cs="Times New Roman"/>
          <w:sz w:val="24"/>
          <w:szCs w:val="24"/>
        </w:rPr>
        <w:t xml:space="preserve"> were also in force and asked </w:t>
      </w:r>
      <w:r>
        <w:rPr>
          <w:rFonts w:ascii="Times New Roman" w:hAnsi="Times New Roman" w:cs="Times New Roman"/>
          <w:sz w:val="24"/>
          <w:szCs w:val="24"/>
        </w:rPr>
        <w:t xml:space="preserve">many </w:t>
      </w:r>
      <w:r w:rsidR="00D75B6C">
        <w:rPr>
          <w:rFonts w:ascii="Times New Roman" w:hAnsi="Times New Roman" w:cs="Times New Roman"/>
          <w:sz w:val="24"/>
          <w:szCs w:val="24"/>
        </w:rPr>
        <w:t xml:space="preserve">questions about </w:t>
      </w:r>
      <w:r>
        <w:rPr>
          <w:rFonts w:ascii="Times New Roman" w:hAnsi="Times New Roman" w:cs="Times New Roman"/>
          <w:sz w:val="24"/>
          <w:szCs w:val="24"/>
        </w:rPr>
        <w:t xml:space="preserve">filtration, </w:t>
      </w:r>
      <w:r w:rsidR="00D75B6C">
        <w:rPr>
          <w:rFonts w:ascii="Times New Roman" w:hAnsi="Times New Roman" w:cs="Times New Roman"/>
          <w:sz w:val="24"/>
          <w:szCs w:val="24"/>
        </w:rPr>
        <w:t>power</w:t>
      </w:r>
      <w:r w:rsidR="0038296F">
        <w:rPr>
          <w:rFonts w:ascii="Times New Roman" w:hAnsi="Times New Roman" w:cs="Times New Roman"/>
          <w:sz w:val="24"/>
          <w:szCs w:val="24"/>
        </w:rPr>
        <w:t xml:space="preserve">, electrical </w:t>
      </w:r>
      <w:r w:rsidR="0038296F">
        <w:rPr>
          <w:rFonts w:ascii="Times New Roman" w:hAnsi="Times New Roman" w:cs="Times New Roman"/>
          <w:sz w:val="24"/>
          <w:szCs w:val="24"/>
        </w:rPr>
        <w:lastRenderedPageBreak/>
        <w:t xml:space="preserve">connections, and </w:t>
      </w:r>
      <w:r>
        <w:rPr>
          <w:rFonts w:ascii="Times New Roman" w:hAnsi="Times New Roman" w:cs="Times New Roman"/>
          <w:sz w:val="24"/>
          <w:szCs w:val="24"/>
        </w:rPr>
        <w:t xml:space="preserve">water </w:t>
      </w:r>
      <w:r w:rsidR="0038296F">
        <w:rPr>
          <w:rFonts w:ascii="Times New Roman" w:hAnsi="Times New Roman" w:cs="Times New Roman"/>
          <w:sz w:val="24"/>
          <w:szCs w:val="24"/>
        </w:rPr>
        <w:t>output.  Several other technology developers approached and discussed synergies.</w:t>
      </w:r>
    </w:p>
    <w:p w:rsidR="00006468" w:rsidRDefault="00006468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were only two demonstrations</w:t>
      </w:r>
      <w:r w:rsidR="00117945">
        <w:rPr>
          <w:rFonts w:ascii="Times New Roman" w:hAnsi="Times New Roman" w:cs="Times New Roman"/>
          <w:sz w:val="24"/>
          <w:szCs w:val="24"/>
        </w:rPr>
        <w:t xml:space="preserve"> in which the observers</w:t>
      </w:r>
      <w:r>
        <w:rPr>
          <w:rFonts w:ascii="Times New Roman" w:hAnsi="Times New Roman" w:cs="Times New Roman"/>
          <w:sz w:val="24"/>
          <w:szCs w:val="24"/>
        </w:rPr>
        <w:t xml:space="preserve"> did not actually drink our output water.  Everyone else that took the time to watch the full demonstration</w:t>
      </w:r>
      <w:r w:rsidR="0011794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drank the water.  They also compared the quality of taste to a case of “Ice Mountain” bottled water from Wal-Mart.  They ALL said the output water of the Roving Blue unit was “AS GOOD” or “BETTER” than the bottled water.</w:t>
      </w:r>
    </w:p>
    <w:p w:rsidR="00006468" w:rsidRDefault="00006468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of great importance to us because many soldiers complained about bad-tasting water</w:t>
      </w:r>
      <w:r w:rsidR="00117945">
        <w:rPr>
          <w:rFonts w:ascii="Times New Roman" w:hAnsi="Times New Roman" w:cs="Times New Roman"/>
          <w:sz w:val="24"/>
          <w:szCs w:val="24"/>
        </w:rPr>
        <w:t xml:space="preserve"> at FBO’s</w:t>
      </w:r>
      <w:r>
        <w:rPr>
          <w:rFonts w:ascii="Times New Roman" w:hAnsi="Times New Roman" w:cs="Times New Roman"/>
          <w:sz w:val="24"/>
          <w:szCs w:val="24"/>
        </w:rPr>
        <w:t xml:space="preserve"> and fouling of </w:t>
      </w:r>
      <w:r w:rsidR="004566D0">
        <w:rPr>
          <w:rFonts w:ascii="Times New Roman" w:hAnsi="Times New Roman" w:cs="Times New Roman"/>
          <w:sz w:val="24"/>
          <w:szCs w:val="24"/>
        </w:rPr>
        <w:t xml:space="preserve">“Camelback” type water bladders, which our system addresses with Activated Carbon filtration (which removes tastes and odors and in-organic substances like chlorine) and with Ozone, which also oxidizes any organic </w:t>
      </w:r>
      <w:r w:rsidR="00117945">
        <w:rPr>
          <w:rFonts w:ascii="Times New Roman" w:hAnsi="Times New Roman" w:cs="Times New Roman"/>
          <w:sz w:val="24"/>
          <w:szCs w:val="24"/>
        </w:rPr>
        <w:t>tastes and odors, not only in the water, but in the receptacle that the water is going into.</w:t>
      </w:r>
    </w:p>
    <w:p w:rsidR="00663A6F" w:rsidRDefault="00663A6F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were also able to prove that our unit floats, if dropped into water.</w:t>
      </w:r>
    </w:p>
    <w:p w:rsidR="00663A6F" w:rsidRDefault="00663A6F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6D0" w:rsidRDefault="004566D0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468" w:rsidRPr="00497A0B" w:rsidRDefault="00006468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FCC" w:rsidRDefault="004528CE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2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3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4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5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6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7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8" w:name="Text11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8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9" w:name="Text12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9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0" w:name="Text13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0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1"/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2" w:name="Text15"/>
      <w:r w:rsidR="0026657D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 w:rsidR="0026657D">
        <w:rPr>
          <w:rFonts w:ascii="Times New Roman" w:eastAsia="Times New Roman" w:hAnsi="Times New Roman" w:cs="Times New Roman"/>
          <w:noProof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2"/>
    </w:p>
    <w:p w:rsidR="00C31FCC" w:rsidRDefault="00C31FCC" w:rsidP="00492D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Observations and Comments:</w:t>
      </w:r>
    </w:p>
    <w:p w:rsidR="0038296F" w:rsidRDefault="00391BAD" w:rsidP="00391BA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38296F">
        <w:rPr>
          <w:rFonts w:ascii="Times New Roman" w:eastAsia="Times New Roman" w:hAnsi="Times New Roman" w:cs="Times New Roman"/>
          <w:sz w:val="24"/>
          <w:szCs w:val="24"/>
        </w:rPr>
        <w:t xml:space="preserve">SOCOM TE 15-3 was a very valuable experience, on multiple levels.  </w:t>
      </w:r>
    </w:p>
    <w:p w:rsidR="0038296F" w:rsidRDefault="0038296F" w:rsidP="00391BA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 and foremost the ability to directly demonstrate our technology to potential end-users and our TRL level is </w:t>
      </w:r>
      <w:r w:rsidR="00117945">
        <w:rPr>
          <w:rFonts w:ascii="Times New Roman" w:eastAsia="Times New Roman" w:hAnsi="Times New Roman" w:cs="Times New Roman"/>
          <w:sz w:val="24"/>
          <w:szCs w:val="24"/>
        </w:rPr>
        <w:t xml:space="preserve">nothing but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priceless.  The feedback was just what we needed to know; that we are going down the correct path to production.  Only </w:t>
      </w:r>
      <w:r w:rsidR="00006468">
        <w:rPr>
          <w:rFonts w:ascii="Times New Roman" w:eastAsia="Times New Roman" w:hAnsi="Times New Roman" w:cs="Times New Roman"/>
          <w:sz w:val="24"/>
          <w:szCs w:val="24"/>
        </w:rPr>
        <w:t xml:space="preserve">very </w:t>
      </w:r>
      <w:r>
        <w:rPr>
          <w:rFonts w:ascii="Times New Roman" w:eastAsia="Times New Roman" w:hAnsi="Times New Roman" w:cs="Times New Roman"/>
          <w:sz w:val="24"/>
          <w:szCs w:val="24"/>
        </w:rPr>
        <w:t>slight modifications would be necessary to satisfy most users.  The core advice we left wi</w:t>
      </w:r>
      <w:r w:rsidR="00006468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h: </w:t>
      </w:r>
      <w:r w:rsidR="00006468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on’t change a thing until you are talking</w:t>
      </w:r>
      <w:r w:rsidR="00127C08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folks </w:t>
      </w:r>
      <w:r w:rsidR="00127C08"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buying it from you.  </w:t>
      </w:r>
    </w:p>
    <w:p w:rsidR="00117945" w:rsidRDefault="00006468" w:rsidP="00E00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were able to discuss </w:t>
      </w:r>
      <w:r w:rsidR="00A8764D">
        <w:rPr>
          <w:rFonts w:ascii="Times New Roman" w:eastAsia="Times New Roman" w:hAnsi="Times New Roman" w:cs="Times New Roman"/>
          <w:sz w:val="24"/>
          <w:szCs w:val="24"/>
        </w:rPr>
        <w:t xml:space="preserve">and verify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our Tank Sentry </w:t>
      </w:r>
      <w:r w:rsidR="00391BAD">
        <w:rPr>
          <w:rFonts w:ascii="Times New Roman" w:eastAsia="Times New Roman" w:hAnsi="Times New Roman" w:cs="Times New Roman"/>
          <w:sz w:val="24"/>
          <w:szCs w:val="24"/>
        </w:rPr>
        <w:t xml:space="preserve">technology </w:t>
      </w:r>
      <w:r w:rsidR="00A8764D">
        <w:rPr>
          <w:rFonts w:ascii="Times New Roman" w:eastAsia="Times New Roman" w:hAnsi="Times New Roman" w:cs="Times New Roman"/>
          <w:sz w:val="24"/>
          <w:szCs w:val="24"/>
        </w:rPr>
        <w:t>should be</w:t>
      </w:r>
      <w:r w:rsidR="00391BAD">
        <w:rPr>
          <w:rFonts w:ascii="Times New Roman" w:eastAsia="Times New Roman" w:hAnsi="Times New Roman" w:cs="Times New Roman"/>
          <w:sz w:val="24"/>
          <w:szCs w:val="24"/>
        </w:rPr>
        <w:t xml:space="preserve"> modified to accept the same ubiquitous power input parameters as our existing unit (10-30VDC and 110-220AC) </w:t>
      </w:r>
      <w:r w:rsidR="00391BAD">
        <w:rPr>
          <w:rFonts w:ascii="Times New Roman" w:eastAsia="Times New Roman" w:hAnsi="Times New Roman" w:cs="Times New Roman"/>
          <w:sz w:val="24"/>
          <w:szCs w:val="24"/>
        </w:rPr>
        <w:lastRenderedPageBreak/>
        <w:t>and to have a programmable timer so that it would work effectively</w:t>
      </w:r>
      <w:r w:rsidR="00A8764D">
        <w:rPr>
          <w:rFonts w:ascii="Times New Roman" w:eastAsia="Times New Roman" w:hAnsi="Times New Roman" w:cs="Times New Roman"/>
          <w:sz w:val="24"/>
          <w:szCs w:val="24"/>
        </w:rPr>
        <w:t xml:space="preserve"> for different volumes of water on a regular on-going basis.</w:t>
      </w:r>
    </w:p>
    <w:p w:rsidR="00117945" w:rsidRDefault="001F432E" w:rsidP="00E00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filter manufacturer represents that the </w:t>
      </w:r>
      <w:r w:rsidR="00A8764D">
        <w:rPr>
          <w:rFonts w:ascii="Times New Roman" w:eastAsia="Times New Roman" w:hAnsi="Times New Roman" w:cs="Times New Roman"/>
          <w:sz w:val="24"/>
          <w:szCs w:val="24"/>
        </w:rPr>
        <w:t xml:space="preserve">new 5 nanometer </w:t>
      </w:r>
      <w:r>
        <w:rPr>
          <w:rFonts w:ascii="Times New Roman" w:eastAsia="Times New Roman" w:hAnsi="Times New Roman" w:cs="Times New Roman"/>
          <w:sz w:val="24"/>
          <w:szCs w:val="24"/>
        </w:rPr>
        <w:t>filter has already achieved P248 standards</w:t>
      </w:r>
      <w:r w:rsidR="00006468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>Essentially, this means there is already pure water</w:t>
      </w:r>
      <w:r w:rsidR="00127C08">
        <w:rPr>
          <w:rFonts w:ascii="Times New Roman" w:eastAsia="Times New Roman" w:hAnsi="Times New Roman" w:cs="Times New Roman"/>
          <w:sz w:val="24"/>
          <w:szCs w:val="24"/>
        </w:rPr>
        <w:t xml:space="preserve"> in our system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27C08">
        <w:rPr>
          <w:rFonts w:ascii="Times New Roman" w:eastAsia="Times New Roman" w:hAnsi="Times New Roman" w:cs="Times New Roman"/>
          <w:sz w:val="24"/>
          <w:szCs w:val="24"/>
        </w:rPr>
        <w:t xml:space="preserve">prior to the ozone generator. 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 xml:space="preserve">This frees up the ozone module to do more work in downstream sanitizing roles, rather than acting strictly as a </w:t>
      </w:r>
      <w:r w:rsidR="00127C08">
        <w:rPr>
          <w:rFonts w:ascii="Times New Roman" w:eastAsia="Times New Roman" w:hAnsi="Times New Roman" w:cs="Times New Roman"/>
          <w:sz w:val="24"/>
          <w:szCs w:val="24"/>
        </w:rPr>
        <w:t xml:space="preserve">water </w:t>
      </w:r>
      <w:r w:rsidR="00E00B8C">
        <w:rPr>
          <w:rFonts w:ascii="Times New Roman" w:eastAsia="Times New Roman" w:hAnsi="Times New Roman" w:cs="Times New Roman"/>
          <w:sz w:val="24"/>
          <w:szCs w:val="24"/>
        </w:rPr>
        <w:t>sanitizing agent.</w:t>
      </w:r>
      <w:r w:rsidR="00E00B8C" w:rsidRPr="00497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6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00B8C" w:rsidRDefault="00006468" w:rsidP="00E00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learned that</w:t>
      </w:r>
      <w:r w:rsidR="00117945">
        <w:rPr>
          <w:rFonts w:ascii="Times New Roman" w:eastAsia="Times New Roman" w:hAnsi="Times New Roman" w:cs="Times New Roman"/>
          <w:sz w:val="24"/>
          <w:szCs w:val="24"/>
        </w:rPr>
        <w:t xml:space="preserve"> it 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downstream</w:t>
      </w:r>
      <w:r w:rsidR="00117945">
        <w:rPr>
          <w:rFonts w:ascii="Times New Roman" w:eastAsia="Times New Roman" w:hAnsi="Times New Roman" w:cs="Times New Roman"/>
          <w:sz w:val="24"/>
          <w:szCs w:val="24"/>
        </w:rPr>
        <w:t xml:space="preserve"> sanitizing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capability </w:t>
      </w:r>
      <w:r w:rsidR="00E32C8F">
        <w:rPr>
          <w:rFonts w:ascii="Times New Roman" w:eastAsia="Times New Roman" w:hAnsi="Times New Roman" w:cs="Times New Roman"/>
          <w:sz w:val="24"/>
          <w:szCs w:val="24"/>
        </w:rPr>
        <w:t>of our unit (other being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“smallest and lightest</w:t>
      </w:r>
      <w:r w:rsidR="00E32C8F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 is probably our best feature.  The relative low cost of the unit (expe</w:t>
      </w:r>
      <w:r w:rsidR="00117945">
        <w:rPr>
          <w:rFonts w:ascii="Times New Roman" w:eastAsia="Times New Roman" w:hAnsi="Times New Roman" w:cs="Times New Roman"/>
          <w:sz w:val="24"/>
          <w:szCs w:val="24"/>
        </w:rPr>
        <w:t xml:space="preserve">cted to be </w:t>
      </w:r>
      <w:r w:rsidR="00E32C8F">
        <w:rPr>
          <w:rFonts w:ascii="Times New Roman" w:eastAsia="Times New Roman" w:hAnsi="Times New Roman" w:cs="Times New Roman"/>
          <w:sz w:val="24"/>
          <w:szCs w:val="24"/>
        </w:rPr>
        <w:t>under $4,000)</w:t>
      </w:r>
      <w:r w:rsidR="0011794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was also a</w:t>
      </w:r>
      <w:r w:rsidR="00127C08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attribute.  The fact that a case of our filters could equate to 100,000+ bottles of water in the field was also of interest to those involved with potable water re-supply logistics.</w:t>
      </w:r>
    </w:p>
    <w:p w:rsidR="00663A6F" w:rsidRDefault="00663A6F" w:rsidP="00E00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Lastly, the video and photo-opportunities were fantastic, due to the unique nature of the venue.</w:t>
      </w:r>
    </w:p>
    <w:p w:rsidR="00117945" w:rsidRDefault="00117945" w:rsidP="00E00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7945" w:rsidRDefault="00E32C8F" w:rsidP="00E32C8F">
      <w:pPr>
        <w:pStyle w:val="NoSpacing"/>
      </w:pPr>
      <w:r>
        <w:t>*</w:t>
      </w:r>
      <w:r w:rsidR="00663A6F">
        <w:t>Note*</w:t>
      </w:r>
      <w:r w:rsidR="00113009">
        <w:t>:</w:t>
      </w:r>
      <w:r w:rsidR="00663A6F">
        <w:t xml:space="preserve"> </w:t>
      </w:r>
      <w:r w:rsidR="00117945">
        <w:t>We will producing a video devoted to our experience at SOCOM 15-3 Technical Experiments.</w:t>
      </w:r>
    </w:p>
    <w:p w:rsidR="00117945" w:rsidRDefault="00117945" w:rsidP="00E32C8F">
      <w:pPr>
        <w:pStyle w:val="NoSpacing"/>
      </w:pPr>
      <w:r>
        <w:t>We did include some footage in this video which we are presenting at the Global Water Summit</w:t>
      </w:r>
    </w:p>
    <w:p w:rsidR="00117945" w:rsidRDefault="007F34F9" w:rsidP="00E32C8F">
      <w:pPr>
        <w:pStyle w:val="NoSpacing"/>
      </w:pPr>
      <w:r>
        <w:t>The week of 6.22.2015</w:t>
      </w:r>
      <w:r w:rsidR="00117945">
        <w:t xml:space="preserve"> in Milwaukee, WI.  You may see it </w:t>
      </w:r>
      <w:hyperlink r:id="rId7" w:history="1">
        <w:r w:rsidR="00117945" w:rsidRPr="007F34F9">
          <w:rPr>
            <w:rStyle w:val="Hyperlink"/>
            <w:highlight w:val="yellow"/>
          </w:rPr>
          <w:t>h</w:t>
        </w:r>
        <w:bookmarkStart w:id="13" w:name="_GoBack"/>
        <w:bookmarkEnd w:id="13"/>
        <w:r w:rsidR="00117945" w:rsidRPr="007F34F9">
          <w:rPr>
            <w:rStyle w:val="Hyperlink"/>
            <w:highlight w:val="yellow"/>
          </w:rPr>
          <w:t>ere.</w:t>
        </w:r>
      </w:hyperlink>
    </w:p>
    <w:p w:rsidR="00663A6F" w:rsidRDefault="00663A6F" w:rsidP="00E32C8F">
      <w:pPr>
        <w:pStyle w:val="NoSpacing"/>
      </w:pPr>
    </w:p>
    <w:p w:rsidR="00663A6F" w:rsidRDefault="00663A6F" w:rsidP="00E32C8F">
      <w:pPr>
        <w:pStyle w:val="NoSpacing"/>
      </w:pPr>
      <w:r>
        <w:t>Photos:</w:t>
      </w:r>
    </w:p>
    <w:p w:rsidR="00663A6F" w:rsidRDefault="00663A6F" w:rsidP="00E00B8C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B68A119" wp14:editId="07F928CF">
            <wp:extent cx="5516880" cy="3093720"/>
            <wp:effectExtent l="19050" t="19050" r="2667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18" t="2963" r="3462" b="4501"/>
                    <a:stretch/>
                  </pic:blipFill>
                  <pic:spPr bwMode="auto">
                    <a:xfrm>
                      <a:off x="0" y="0"/>
                      <a:ext cx="5516880" cy="30937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6F" w:rsidRDefault="00E32C8F" w:rsidP="00E00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BD3EF0" wp14:editId="28A78B2E">
            <wp:extent cx="5524500" cy="3116580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4" t="2279" r="3718" b="4501"/>
                    <a:stretch/>
                  </pic:blipFill>
                  <pic:spPr bwMode="auto">
                    <a:xfrm>
                      <a:off x="0" y="0"/>
                      <a:ext cx="5524500" cy="31165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68" w:rsidRPr="00663A6F" w:rsidRDefault="00663A6F" w:rsidP="00663A6F">
      <w:pPr>
        <w:tabs>
          <w:tab w:val="left" w:pos="169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Roving Blue CEO Jim Gilmet retrieving a Roving Blue unit thrown into the water at the “flooded village</w:t>
      </w:r>
      <w:r w:rsidR="00561178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location.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91BAD" w:rsidRDefault="00E32C8F" w:rsidP="00492D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E46A4EB" wp14:editId="304F6F87">
            <wp:extent cx="5561888" cy="3138805"/>
            <wp:effectExtent l="19050" t="19050" r="2032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18" t="2491" r="3350" b="4273"/>
                    <a:stretch/>
                  </pic:blipFill>
                  <pic:spPr bwMode="auto">
                    <a:xfrm>
                      <a:off x="0" y="0"/>
                      <a:ext cx="5564397" cy="31402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6F" w:rsidRDefault="007F34F9" w:rsidP="00492D0F">
      <w:pPr>
        <w:spacing w:line="360" w:lineRule="auto"/>
        <w:jc w:val="both"/>
        <w:rPr>
          <w:noProof/>
        </w:rPr>
      </w:pPr>
      <w:r>
        <w:rPr>
          <w:noProof/>
        </w:rPr>
        <w:t>Roving Blue, Inc.  CEO</w:t>
      </w:r>
      <w:r w:rsidR="00A4262F">
        <w:rPr>
          <w:noProof/>
        </w:rPr>
        <w:t xml:space="preserve"> Marianna “Yana” DeMyer, operating the unit at the “Flooded Village”</w:t>
      </w:r>
    </w:p>
    <w:p w:rsidR="00A4262F" w:rsidRDefault="0075439E" w:rsidP="00492D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2FE9ED" wp14:editId="352DA030">
            <wp:extent cx="5501640" cy="3101340"/>
            <wp:effectExtent l="19050" t="19050" r="2286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33" t="2278" r="4102" b="4957"/>
                    <a:stretch/>
                  </pic:blipFill>
                  <pic:spPr bwMode="auto">
                    <a:xfrm>
                      <a:off x="0" y="0"/>
                      <a:ext cx="5501640" cy="310134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A4262F">
        <w:rPr>
          <w:rFonts w:ascii="Times New Roman" w:hAnsi="Times New Roman" w:cs="Times New Roman"/>
          <w:sz w:val="24"/>
          <w:szCs w:val="24"/>
        </w:rPr>
        <w:t>t</w:t>
      </w:r>
      <w:proofErr w:type="gramEnd"/>
    </w:p>
    <w:p w:rsidR="0075439E" w:rsidRDefault="00A4262F" w:rsidP="00A42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Roving Blue Demonstration tent.</w:t>
      </w:r>
    </w:p>
    <w:p w:rsidR="007F34F9" w:rsidRDefault="007F34F9" w:rsidP="00A4262F">
      <w:pPr>
        <w:rPr>
          <w:noProof/>
        </w:rPr>
      </w:pPr>
    </w:p>
    <w:p w:rsidR="007F34F9" w:rsidRDefault="007F34F9" w:rsidP="00A426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1D8296" wp14:editId="331D5357">
            <wp:extent cx="5516880" cy="3086100"/>
            <wp:effectExtent l="19050" t="19050" r="2667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18" t="2735" r="3462" b="4957"/>
                    <a:stretch/>
                  </pic:blipFill>
                  <pic:spPr bwMode="auto">
                    <a:xfrm>
                      <a:off x="0" y="0"/>
                      <a:ext cx="5516880" cy="3086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4F9" w:rsidRDefault="007F34F9" w:rsidP="00A42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“Dirty Water Pool”</w:t>
      </w:r>
    </w:p>
    <w:p w:rsidR="00A4262F" w:rsidRPr="007F34F9" w:rsidRDefault="007F34F9" w:rsidP="007F34F9">
      <w:pPr>
        <w:tabs>
          <w:tab w:val="left" w:pos="9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A4262F" w:rsidRPr="007F34F9" w:rsidSect="00565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095"/>
    <w:rsid w:val="00006468"/>
    <w:rsid w:val="00113009"/>
    <w:rsid w:val="00117945"/>
    <w:rsid w:val="00127C08"/>
    <w:rsid w:val="001E5661"/>
    <w:rsid w:val="001F432E"/>
    <w:rsid w:val="0026657D"/>
    <w:rsid w:val="002A12A6"/>
    <w:rsid w:val="002A4DD5"/>
    <w:rsid w:val="002F0E62"/>
    <w:rsid w:val="00334A64"/>
    <w:rsid w:val="0038296F"/>
    <w:rsid w:val="00391BAD"/>
    <w:rsid w:val="00451FF7"/>
    <w:rsid w:val="004528CE"/>
    <w:rsid w:val="004566D0"/>
    <w:rsid w:val="00492D0F"/>
    <w:rsid w:val="00497A0B"/>
    <w:rsid w:val="004C3F9F"/>
    <w:rsid w:val="00561178"/>
    <w:rsid w:val="00565FE2"/>
    <w:rsid w:val="005A0AF1"/>
    <w:rsid w:val="005B2FE1"/>
    <w:rsid w:val="00663A6F"/>
    <w:rsid w:val="007314D8"/>
    <w:rsid w:val="0075439E"/>
    <w:rsid w:val="007A4095"/>
    <w:rsid w:val="007F34F9"/>
    <w:rsid w:val="00812110"/>
    <w:rsid w:val="00897C2A"/>
    <w:rsid w:val="00A4262F"/>
    <w:rsid w:val="00A6598E"/>
    <w:rsid w:val="00A8764D"/>
    <w:rsid w:val="00AA1408"/>
    <w:rsid w:val="00AC56B1"/>
    <w:rsid w:val="00AF70E4"/>
    <w:rsid w:val="00B20B0D"/>
    <w:rsid w:val="00C11F2C"/>
    <w:rsid w:val="00C31FCC"/>
    <w:rsid w:val="00CC29BA"/>
    <w:rsid w:val="00CF75F8"/>
    <w:rsid w:val="00D45CC0"/>
    <w:rsid w:val="00D75B6C"/>
    <w:rsid w:val="00E00B8C"/>
    <w:rsid w:val="00E24D14"/>
    <w:rsid w:val="00E32C8F"/>
    <w:rsid w:val="00EE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B093284-5158-4EB3-882E-35028084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3F9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9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2C8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32C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drive.google.com/file/d/0ByqF6Yqr_pMQVnlQdjhtU2tIeDA/view?usp=sharing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AB10EF0A20A4DB7D4CDF07ECBC935" ma:contentTypeVersion="0" ma:contentTypeDescription="Create a new document." ma:contentTypeScope="" ma:versionID="1730ede73eae68f7cb9ebd61e39eee7f">
  <xsd:schema xmlns:xsd="http://www.w3.org/2001/XMLSchema" xmlns:p="http://schemas.microsoft.com/office/2006/metadata/properties" targetNamespace="http://schemas.microsoft.com/office/2006/metadata/properties" ma:root="true" ma:fieldsID="46ce51841bcaebe75ae25adb2fb3cb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E161E29-C059-4CD9-8401-143BB9B0D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F8DFDCD-890B-459D-A5F7-65442098F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CDD27B-1B24-4C5B-BA15-12C6ACAC52FF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Roving Blue Laptop</cp:lastModifiedBy>
  <cp:revision>2</cp:revision>
  <dcterms:created xsi:type="dcterms:W3CDTF">2015-06-22T23:07:00Z</dcterms:created>
  <dcterms:modified xsi:type="dcterms:W3CDTF">2015-06-22T23:07:00Z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0x010100EA1AB10EF0A20A4DB7D4CDF07ECBC935</vt:lpwstr>
  </property>
</Properties>
</file>