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8B" w:rsidRPr="00464A8B" w:rsidRDefault="00464A8B" w:rsidP="00464A8B">
      <w:pPr>
        <w:spacing w:after="0" w:line="300" w:lineRule="atLeast"/>
        <w:textAlignment w:val="baseline"/>
        <w:rPr>
          <w:rFonts w:ascii="Arial" w:eastAsia="Times New Roman" w:hAnsi="Arial" w:cs="Arial"/>
          <w:b/>
          <w:bCs/>
          <w:i/>
          <w:iCs/>
          <w:color w:val="000000"/>
          <w:sz w:val="32"/>
          <w:szCs w:val="32"/>
        </w:rPr>
      </w:pPr>
      <w:r w:rsidRPr="00464A8B">
        <w:rPr>
          <w:rFonts w:ascii="Arial" w:eastAsia="Times New Roman" w:hAnsi="Arial" w:cs="Arial"/>
          <w:b/>
          <w:bCs/>
          <w:i/>
          <w:iCs/>
          <w:color w:val="000000"/>
          <w:sz w:val="32"/>
          <w:szCs w:val="32"/>
        </w:rPr>
        <w:fldChar w:fldCharType="begin"/>
      </w:r>
      <w:r w:rsidRPr="00464A8B">
        <w:rPr>
          <w:rFonts w:ascii="Arial" w:eastAsia="Times New Roman" w:hAnsi="Arial" w:cs="Arial"/>
          <w:b/>
          <w:bCs/>
          <w:i/>
          <w:iCs/>
          <w:color w:val="000000"/>
          <w:sz w:val="32"/>
          <w:szCs w:val="32"/>
        </w:rPr>
        <w:instrText xml:space="preserve"> HYPERLINK "http://www.purewaterproducts.com/" </w:instrText>
      </w:r>
      <w:r w:rsidRPr="00464A8B">
        <w:rPr>
          <w:rFonts w:ascii="Arial" w:eastAsia="Times New Roman" w:hAnsi="Arial" w:cs="Arial"/>
          <w:b/>
          <w:bCs/>
          <w:i/>
          <w:iCs/>
          <w:color w:val="000000"/>
          <w:sz w:val="32"/>
          <w:szCs w:val="32"/>
        </w:rPr>
        <w:fldChar w:fldCharType="separate"/>
      </w:r>
      <w:r w:rsidRPr="00464A8B">
        <w:rPr>
          <w:rFonts w:ascii="Arial" w:eastAsia="Times New Roman" w:hAnsi="Arial" w:cs="Arial"/>
          <w:b/>
          <w:bCs/>
          <w:i/>
          <w:iCs/>
          <w:color w:val="000000"/>
          <w:sz w:val="32"/>
          <w:szCs w:val="32"/>
          <w:u w:val="single"/>
        </w:rPr>
        <w:t>Pure Water Products, LLC</w:t>
      </w:r>
      <w:r w:rsidRPr="00464A8B">
        <w:rPr>
          <w:rFonts w:ascii="Arial" w:eastAsia="Times New Roman" w:hAnsi="Arial" w:cs="Arial"/>
          <w:b/>
          <w:bCs/>
          <w:i/>
          <w:iCs/>
          <w:color w:val="000000"/>
          <w:sz w:val="32"/>
          <w:szCs w:val="32"/>
        </w:rPr>
        <w:fldChar w:fldCharType="end"/>
      </w:r>
    </w:p>
    <w:p w:rsidR="00464A8B" w:rsidRPr="00464A8B" w:rsidRDefault="00464A8B" w:rsidP="00464A8B">
      <w:pPr>
        <w:spacing w:line="295" w:lineRule="atLeast"/>
        <w:textAlignment w:val="baseline"/>
        <w:rPr>
          <w:rFonts w:ascii="Helvetica" w:eastAsia="Times New Roman" w:hAnsi="Helvetica" w:cs="Helvetica"/>
          <w:b/>
          <w:bCs/>
          <w:caps/>
          <w:color w:val="000000"/>
          <w:spacing w:val="10"/>
          <w:sz w:val="20"/>
          <w:szCs w:val="20"/>
        </w:rPr>
      </w:pPr>
      <w:r w:rsidRPr="00464A8B">
        <w:rPr>
          <w:rFonts w:ascii="Helvetica" w:eastAsia="Times New Roman" w:hAnsi="Helvetica" w:cs="Helvetica"/>
          <w:b/>
          <w:bCs/>
          <w:caps/>
          <w:color w:val="000000"/>
          <w:spacing w:val="10"/>
          <w:sz w:val="20"/>
          <w:szCs w:val="20"/>
        </w:rPr>
        <w:t>BOX 2783, DENTON, TX 76202 | (940) 382-3814 | </w:t>
      </w:r>
      <w:hyperlink r:id="rId5" w:history="1">
        <w:r w:rsidRPr="00464A8B">
          <w:rPr>
            <w:rFonts w:ascii="Helvetica" w:eastAsia="Times New Roman" w:hAnsi="Helvetica" w:cs="Helvetica"/>
            <w:b/>
            <w:bCs/>
            <w:color w:val="800080"/>
            <w:spacing w:val="10"/>
            <w:sz w:val="20"/>
            <w:szCs w:val="20"/>
            <w:u w:val="single"/>
            <w:bdr w:val="none" w:sz="0" w:space="0" w:color="auto" w:frame="1"/>
          </w:rPr>
          <w:t>pwp@purewaterproducts.com</w:t>
        </w:r>
      </w:hyperlink>
    </w:p>
    <w:p w:rsidR="00464A8B" w:rsidRPr="00464A8B" w:rsidRDefault="00464A8B" w:rsidP="00464A8B">
      <w:pPr>
        <w:spacing w:after="150" w:line="240" w:lineRule="atLeast"/>
        <w:textAlignment w:val="baseline"/>
        <w:outlineLvl w:val="0"/>
        <w:rPr>
          <w:rFonts w:ascii="Helvetica" w:eastAsia="Times New Roman" w:hAnsi="Helvetica" w:cs="Helvetica"/>
          <w:b/>
          <w:bCs/>
          <w:color w:val="333333"/>
          <w:spacing w:val="-12"/>
          <w:kern w:val="36"/>
          <w:sz w:val="48"/>
          <w:szCs w:val="48"/>
        </w:rPr>
      </w:pPr>
      <w:r w:rsidRPr="00464A8B">
        <w:rPr>
          <w:rFonts w:ascii="Helvetica" w:eastAsia="Times New Roman" w:hAnsi="Helvetica" w:cs="Helvetica"/>
          <w:b/>
          <w:bCs/>
          <w:color w:val="333333"/>
          <w:spacing w:val="-12"/>
          <w:kern w:val="36"/>
          <w:sz w:val="48"/>
          <w:szCs w:val="48"/>
        </w:rPr>
        <w:t>Carbon Filtration</w:t>
      </w:r>
      <w:proofErr w:type="gramStart"/>
      <w:r w:rsidRPr="00464A8B">
        <w:rPr>
          <w:rFonts w:ascii="Helvetica" w:eastAsia="Times New Roman" w:hAnsi="Helvetica" w:cs="Helvetica"/>
          <w:b/>
          <w:bCs/>
          <w:color w:val="333333"/>
          <w:spacing w:val="-12"/>
          <w:kern w:val="36"/>
          <w:sz w:val="48"/>
          <w:szCs w:val="48"/>
        </w:rPr>
        <w:t>:</w:t>
      </w:r>
      <w:proofErr w:type="gramEnd"/>
      <w:r w:rsidRPr="00464A8B">
        <w:rPr>
          <w:rFonts w:ascii="Helvetica" w:eastAsia="Times New Roman" w:hAnsi="Helvetica" w:cs="Helvetica"/>
          <w:b/>
          <w:bCs/>
          <w:color w:val="333333"/>
          <w:spacing w:val="-12"/>
          <w:kern w:val="36"/>
          <w:sz w:val="48"/>
          <w:szCs w:val="48"/>
        </w:rPr>
        <w:br/>
        <w:t>What It Does, What It Doesn't</w:t>
      </w:r>
    </w:p>
    <w:p w:rsidR="00464A8B" w:rsidRPr="00464A8B" w:rsidRDefault="00464A8B" w:rsidP="00464A8B">
      <w:pPr>
        <w:spacing w:after="0" w:line="288" w:lineRule="atLeast"/>
        <w:textAlignment w:val="baseline"/>
        <w:outlineLvl w:val="2"/>
        <w:rPr>
          <w:rFonts w:ascii="Helvetica" w:eastAsia="Times New Roman" w:hAnsi="Helvetica" w:cs="Helvetica"/>
          <w:b/>
          <w:bCs/>
          <w:color w:val="333333"/>
          <w:sz w:val="24"/>
          <w:szCs w:val="24"/>
        </w:rPr>
      </w:pPr>
      <w:proofErr w:type="gramStart"/>
      <w:r w:rsidRPr="00464A8B">
        <w:rPr>
          <w:rFonts w:ascii="Helvetica" w:eastAsia="Times New Roman" w:hAnsi="Helvetica" w:cs="Helvetica"/>
          <w:b/>
          <w:bCs/>
          <w:i/>
          <w:iCs/>
          <w:color w:val="333333"/>
          <w:sz w:val="24"/>
          <w:szCs w:val="24"/>
          <w:bdr w:val="none" w:sz="0" w:space="0" w:color="auto" w:frame="1"/>
        </w:rPr>
        <w:t>by</w:t>
      </w:r>
      <w:proofErr w:type="gramEnd"/>
      <w:r w:rsidRPr="00464A8B">
        <w:rPr>
          <w:rFonts w:ascii="Helvetica" w:eastAsia="Times New Roman" w:hAnsi="Helvetica" w:cs="Helvetica"/>
          <w:b/>
          <w:bCs/>
          <w:i/>
          <w:iCs/>
          <w:color w:val="333333"/>
          <w:sz w:val="24"/>
          <w:szCs w:val="24"/>
          <w:bdr w:val="none" w:sz="0" w:space="0" w:color="auto" w:frame="1"/>
        </w:rPr>
        <w:t xml:space="preserve"> Gene Franks</w:t>
      </w:r>
    </w:p>
    <w:p w:rsidR="00464A8B" w:rsidRPr="00464A8B" w:rsidRDefault="00464A8B" w:rsidP="00464A8B">
      <w:pPr>
        <w:shd w:val="clear" w:color="auto" w:fill="FFFFFF"/>
        <w:spacing w:before="240" w:after="240" w:line="295"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pict>
          <v:rect id="_x0000_i1025" style="width:0;height:.75pt" o:hralign="center" o:hrstd="t" o:hr="t" fillcolor="#a0a0a0" stroked="f"/>
        </w:pict>
      </w:r>
    </w:p>
    <w:p w:rsidR="00464A8B" w:rsidRPr="00464A8B" w:rsidRDefault="00464A8B" w:rsidP="00464A8B">
      <w:pPr>
        <w:spacing w:after="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The largest single section in </w:t>
      </w:r>
      <w:proofErr w:type="gramStart"/>
      <w:r w:rsidRPr="00464A8B">
        <w:rPr>
          <w:rFonts w:ascii="Helvetica" w:eastAsia="Times New Roman" w:hAnsi="Helvetica" w:cs="Helvetica"/>
          <w:color w:val="333333"/>
          <w:sz w:val="24"/>
          <w:szCs w:val="24"/>
        </w:rPr>
        <w:t>the of</w:t>
      </w:r>
      <w:proofErr w:type="gramEnd"/>
      <w:r w:rsidRPr="00464A8B">
        <w:rPr>
          <w:rFonts w:ascii="Helvetica" w:eastAsia="Times New Roman" w:hAnsi="Helvetica" w:cs="Helvetica"/>
          <w:color w:val="333333"/>
          <w:sz w:val="24"/>
          <w:szCs w:val="24"/>
        </w:rPr>
        <w:t xml:space="preserve"> the "EPA Regulated Water Contaminants" published in </w:t>
      </w:r>
      <w:r w:rsidRPr="00464A8B">
        <w:rPr>
          <w:rFonts w:ascii="Helvetica" w:eastAsia="Times New Roman" w:hAnsi="Helvetica" w:cs="Helvetica"/>
          <w:b/>
          <w:bCs/>
          <w:i/>
          <w:iCs/>
          <w:color w:val="333333"/>
          <w:sz w:val="24"/>
          <w:szCs w:val="24"/>
          <w:bdr w:val="none" w:sz="0" w:space="0" w:color="auto" w:frame="1"/>
        </w:rPr>
        <w:t>Water Technology</w:t>
      </w:r>
      <w:r w:rsidRPr="00464A8B">
        <w:rPr>
          <w:rFonts w:ascii="Helvetica" w:eastAsia="Times New Roman" w:hAnsi="Helvetica" w:cs="Helvetica"/>
          <w:color w:val="333333"/>
          <w:sz w:val="24"/>
          <w:szCs w:val="24"/>
        </w:rPr>
        <w:t> magazine, is the section on Organics (including VOCs, or "Volatile Organics"). In this category the EPA lists 32 very nasty chemical contaminants — many with familiar names like benzene, 1</w:t>
      </w:r>
      <w:proofErr w:type="gramStart"/>
      <w:r w:rsidRPr="00464A8B">
        <w:rPr>
          <w:rFonts w:ascii="Helvetica" w:eastAsia="Times New Roman" w:hAnsi="Helvetica" w:cs="Helvetica"/>
          <w:color w:val="333333"/>
          <w:sz w:val="24"/>
          <w:szCs w:val="24"/>
        </w:rPr>
        <w:t>,1</w:t>
      </w:r>
      <w:proofErr w:type="gramEnd"/>
      <w:r w:rsidRPr="00464A8B">
        <w:rPr>
          <w:rFonts w:ascii="Helvetica" w:eastAsia="Times New Roman" w:hAnsi="Helvetica" w:cs="Helvetica"/>
          <w:color w:val="333333"/>
          <w:sz w:val="24"/>
          <w:szCs w:val="24"/>
        </w:rPr>
        <w:t xml:space="preserve"> </w:t>
      </w:r>
      <w:proofErr w:type="spellStart"/>
      <w:r w:rsidRPr="00464A8B">
        <w:rPr>
          <w:rFonts w:ascii="Helvetica" w:eastAsia="Times New Roman" w:hAnsi="Helvetica" w:cs="Helvetica"/>
          <w:color w:val="333333"/>
          <w:sz w:val="24"/>
          <w:szCs w:val="24"/>
        </w:rPr>
        <w:t>dichlorethylene</w:t>
      </w:r>
      <w:proofErr w:type="spellEnd"/>
      <w:r w:rsidRPr="00464A8B">
        <w:rPr>
          <w:rFonts w:ascii="Helvetica" w:eastAsia="Times New Roman" w:hAnsi="Helvetica" w:cs="Helvetica"/>
          <w:color w:val="333333"/>
          <w:sz w:val="24"/>
          <w:szCs w:val="24"/>
        </w:rPr>
        <w:t xml:space="preserve">, carbon tetrachloride, dioxin, styrene, toluene, chloroform, and vinyl chloride. To give an idea of the extensiveness of this list, a single one of the 32 items is "Total </w:t>
      </w:r>
      <w:proofErr w:type="spellStart"/>
      <w:r w:rsidRPr="00464A8B">
        <w:rPr>
          <w:rFonts w:ascii="Helvetica" w:eastAsia="Times New Roman" w:hAnsi="Helvetica" w:cs="Helvetica"/>
          <w:color w:val="333333"/>
          <w:sz w:val="24"/>
          <w:szCs w:val="24"/>
        </w:rPr>
        <w:t>Trihalomethanes</w:t>
      </w:r>
      <w:proofErr w:type="spellEnd"/>
      <w:r w:rsidRPr="00464A8B">
        <w:rPr>
          <w:rFonts w:ascii="Helvetica" w:eastAsia="Times New Roman" w:hAnsi="Helvetica" w:cs="Helvetica"/>
          <w:color w:val="333333"/>
          <w:sz w:val="24"/>
          <w:szCs w:val="24"/>
        </w:rPr>
        <w:t xml:space="preserve">", a category made up of still uncounted chemicals, assumed to number in the </w:t>
      </w:r>
      <w:proofErr w:type="gramStart"/>
      <w:r w:rsidRPr="00464A8B">
        <w:rPr>
          <w:rFonts w:ascii="Helvetica" w:eastAsia="Times New Roman" w:hAnsi="Helvetica" w:cs="Helvetica"/>
          <w:color w:val="333333"/>
          <w:sz w:val="24"/>
          <w:szCs w:val="24"/>
        </w:rPr>
        <w:t>thousands, that</w:t>
      </w:r>
      <w:proofErr w:type="gramEnd"/>
      <w:r w:rsidRPr="00464A8B">
        <w:rPr>
          <w:rFonts w:ascii="Helvetica" w:eastAsia="Times New Roman" w:hAnsi="Helvetica" w:cs="Helvetica"/>
          <w:color w:val="333333"/>
          <w:sz w:val="24"/>
          <w:szCs w:val="24"/>
        </w:rPr>
        <w:t xml:space="preserve"> are formed when water containing organic matter (</w:t>
      </w:r>
      <w:proofErr w:type="spellStart"/>
      <w:r w:rsidRPr="00464A8B">
        <w:rPr>
          <w:rFonts w:ascii="Helvetica" w:eastAsia="Times New Roman" w:hAnsi="Helvetica" w:cs="Helvetica"/>
          <w:color w:val="333333"/>
          <w:sz w:val="24"/>
          <w:szCs w:val="24"/>
        </w:rPr>
        <w:t>i</w:t>
      </w:r>
      <w:proofErr w:type="spellEnd"/>
      <w:r w:rsidRPr="00464A8B">
        <w:rPr>
          <w:rFonts w:ascii="Helvetica" w:eastAsia="Times New Roman" w:hAnsi="Helvetica" w:cs="Helvetica"/>
          <w:color w:val="333333"/>
          <w:sz w:val="24"/>
          <w:szCs w:val="24"/>
        </w:rPr>
        <w:t xml:space="preserve">. e., virtually all water) is treated with chlorine. The maximum allowable level for </w:t>
      </w:r>
      <w:proofErr w:type="spellStart"/>
      <w:r w:rsidRPr="00464A8B">
        <w:rPr>
          <w:rFonts w:ascii="Helvetica" w:eastAsia="Times New Roman" w:hAnsi="Helvetica" w:cs="Helvetica"/>
          <w:color w:val="333333"/>
          <w:sz w:val="24"/>
          <w:szCs w:val="24"/>
        </w:rPr>
        <w:t>trihalomethanes</w:t>
      </w:r>
      <w:proofErr w:type="spellEnd"/>
      <w:r w:rsidRPr="00464A8B">
        <w:rPr>
          <w:rFonts w:ascii="Helvetica" w:eastAsia="Times New Roman" w:hAnsi="Helvetica" w:cs="Helvetica"/>
          <w:color w:val="333333"/>
          <w:sz w:val="24"/>
          <w:szCs w:val="24"/>
        </w:rPr>
        <w:t>, which are suspected cancer causers and are present in virtually all chlorinated tap water, is only 1/10 of one part per million. For the Organics category, the primary treatment in </w:t>
      </w:r>
      <w:r w:rsidRPr="00464A8B">
        <w:rPr>
          <w:rFonts w:ascii="Helvetica" w:eastAsia="Times New Roman" w:hAnsi="Helvetica" w:cs="Helvetica"/>
          <w:b/>
          <w:bCs/>
          <w:color w:val="333333"/>
          <w:sz w:val="24"/>
          <w:szCs w:val="24"/>
          <w:bdr w:val="none" w:sz="0" w:space="0" w:color="auto" w:frame="1"/>
        </w:rPr>
        <w:t>all</w:t>
      </w:r>
      <w:r w:rsidRPr="00464A8B">
        <w:rPr>
          <w:rFonts w:ascii="Helvetica" w:eastAsia="Times New Roman" w:hAnsi="Helvetica" w:cs="Helvetica"/>
          <w:color w:val="333333"/>
          <w:sz w:val="24"/>
          <w:szCs w:val="24"/>
        </w:rPr>
        <w:t> cases and the </w:t>
      </w:r>
      <w:proofErr w:type="spellStart"/>
      <w:r w:rsidRPr="00464A8B">
        <w:rPr>
          <w:rFonts w:ascii="Helvetica" w:eastAsia="Times New Roman" w:hAnsi="Helvetica" w:cs="Helvetica"/>
          <w:b/>
          <w:bCs/>
          <w:color w:val="333333"/>
          <w:sz w:val="24"/>
          <w:szCs w:val="24"/>
          <w:bdr w:val="none" w:sz="0" w:space="0" w:color="auto" w:frame="1"/>
        </w:rPr>
        <w:t>only</w:t>
      </w:r>
      <w:r w:rsidRPr="00464A8B">
        <w:rPr>
          <w:rFonts w:ascii="Helvetica" w:eastAsia="Times New Roman" w:hAnsi="Helvetica" w:cs="Helvetica"/>
          <w:color w:val="333333"/>
          <w:sz w:val="24"/>
          <w:szCs w:val="24"/>
        </w:rPr>
        <w:t>recommended</w:t>
      </w:r>
      <w:proofErr w:type="spellEnd"/>
      <w:r w:rsidRPr="00464A8B">
        <w:rPr>
          <w:rFonts w:ascii="Helvetica" w:eastAsia="Times New Roman" w:hAnsi="Helvetica" w:cs="Helvetica"/>
          <w:color w:val="333333"/>
          <w:sz w:val="24"/>
          <w:szCs w:val="24"/>
        </w:rPr>
        <w:t xml:space="preserve"> treatment in most </w:t>
      </w:r>
      <w:proofErr w:type="gramStart"/>
      <w:r w:rsidRPr="00464A8B">
        <w:rPr>
          <w:rFonts w:ascii="Helvetica" w:eastAsia="Times New Roman" w:hAnsi="Helvetica" w:cs="Helvetica"/>
          <w:color w:val="333333"/>
          <w:sz w:val="24"/>
          <w:szCs w:val="24"/>
        </w:rPr>
        <w:t>cases,</w:t>
      </w:r>
      <w:proofErr w:type="gramEnd"/>
      <w:r w:rsidRPr="00464A8B">
        <w:rPr>
          <w:rFonts w:ascii="Helvetica" w:eastAsia="Times New Roman" w:hAnsi="Helvetica" w:cs="Helvetica"/>
          <w:color w:val="333333"/>
          <w:sz w:val="24"/>
          <w:szCs w:val="24"/>
        </w:rPr>
        <w:t xml:space="preserve"> is activated carbon.</w:t>
      </w:r>
    </w:p>
    <w:p w:rsidR="00464A8B" w:rsidRPr="00464A8B" w:rsidRDefault="00464A8B" w:rsidP="00464A8B">
      <w:pPr>
        <w:spacing w:after="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The EPA's Pesticides category lists 14 familiar poisons such as </w:t>
      </w:r>
      <w:proofErr w:type="spellStart"/>
      <w:r w:rsidRPr="00464A8B">
        <w:rPr>
          <w:rFonts w:ascii="Helvetica" w:eastAsia="Times New Roman" w:hAnsi="Helvetica" w:cs="Helvetica"/>
          <w:color w:val="333333"/>
          <w:sz w:val="24"/>
          <w:szCs w:val="24"/>
        </w:rPr>
        <w:t>Aldicarb</w:t>
      </w:r>
      <w:proofErr w:type="spellEnd"/>
      <w:r w:rsidRPr="00464A8B">
        <w:rPr>
          <w:rFonts w:ascii="Helvetica" w:eastAsia="Times New Roman" w:hAnsi="Helvetica" w:cs="Helvetica"/>
          <w:color w:val="333333"/>
          <w:sz w:val="24"/>
          <w:szCs w:val="24"/>
        </w:rPr>
        <w:t xml:space="preserve">, Chlordane, Heptachlor, and </w:t>
      </w:r>
      <w:proofErr w:type="spellStart"/>
      <w:r w:rsidRPr="00464A8B">
        <w:rPr>
          <w:rFonts w:ascii="Helvetica" w:eastAsia="Times New Roman" w:hAnsi="Helvetica" w:cs="Helvetica"/>
          <w:color w:val="333333"/>
          <w:sz w:val="24"/>
          <w:szCs w:val="24"/>
        </w:rPr>
        <w:t>Lindane</w:t>
      </w:r>
      <w:proofErr w:type="spellEnd"/>
      <w:r w:rsidRPr="00464A8B">
        <w:rPr>
          <w:rFonts w:ascii="Helvetica" w:eastAsia="Times New Roman" w:hAnsi="Helvetica" w:cs="Helvetica"/>
          <w:color w:val="333333"/>
          <w:sz w:val="24"/>
          <w:szCs w:val="24"/>
        </w:rPr>
        <w:t>. In all 14 cases, activated carbon is the </w:t>
      </w:r>
      <w:r w:rsidRPr="00464A8B">
        <w:rPr>
          <w:rFonts w:ascii="Helvetica" w:eastAsia="Times New Roman" w:hAnsi="Helvetica" w:cs="Helvetica"/>
          <w:b/>
          <w:bCs/>
          <w:color w:val="333333"/>
          <w:sz w:val="24"/>
          <w:szCs w:val="24"/>
          <w:bdr w:val="none" w:sz="0" w:space="0" w:color="auto" w:frame="1"/>
        </w:rPr>
        <w:t>only</w:t>
      </w:r>
      <w:r w:rsidRPr="00464A8B">
        <w:rPr>
          <w:rFonts w:ascii="Helvetica" w:eastAsia="Times New Roman" w:hAnsi="Helvetica" w:cs="Helvetica"/>
          <w:color w:val="333333"/>
          <w:sz w:val="24"/>
          <w:szCs w:val="24"/>
        </w:rPr>
        <w:t> recommended treatment. Of the 12 Herbicides listed (2</w:t>
      </w:r>
      <w:proofErr w:type="gramStart"/>
      <w:r w:rsidRPr="00464A8B">
        <w:rPr>
          <w:rFonts w:ascii="Helvetica" w:eastAsia="Times New Roman" w:hAnsi="Helvetica" w:cs="Helvetica"/>
          <w:color w:val="333333"/>
          <w:sz w:val="24"/>
          <w:szCs w:val="24"/>
        </w:rPr>
        <w:t>,4</w:t>
      </w:r>
      <w:proofErr w:type="gramEnd"/>
      <w:r w:rsidRPr="00464A8B">
        <w:rPr>
          <w:rFonts w:ascii="Helvetica" w:eastAsia="Times New Roman" w:hAnsi="Helvetica" w:cs="Helvetica"/>
          <w:color w:val="333333"/>
          <w:sz w:val="24"/>
          <w:szCs w:val="24"/>
        </w:rPr>
        <w:t>-D, Atrazine, etc.), activated carbon is the </w:t>
      </w:r>
      <w:r w:rsidRPr="00464A8B">
        <w:rPr>
          <w:rFonts w:ascii="Helvetica" w:eastAsia="Times New Roman" w:hAnsi="Helvetica" w:cs="Helvetica"/>
          <w:b/>
          <w:bCs/>
          <w:color w:val="333333"/>
          <w:sz w:val="24"/>
          <w:szCs w:val="24"/>
          <w:bdr w:val="none" w:sz="0" w:space="0" w:color="auto" w:frame="1"/>
        </w:rPr>
        <w:t>only</w:t>
      </w:r>
      <w:r w:rsidRPr="00464A8B">
        <w:rPr>
          <w:rFonts w:ascii="Helvetica" w:eastAsia="Times New Roman" w:hAnsi="Helvetica" w:cs="Helvetica"/>
          <w:color w:val="333333"/>
          <w:sz w:val="24"/>
          <w:szCs w:val="24"/>
        </w:rPr>
        <w:t> treatment recommended.</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For Organics, Pesticides, and Herbicides, the standard treatment, and in most cases the only treatment recommended, is activated carbon.</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When people say water filter, they most frequently mean a carbon filter of some variety, because since the Egyptians discovered that storing water in charcoal made it stay fresher and taste better, carbon has been a standard feature in water treatment. Its centuries of popularity attest to its effectiveness.</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What carbon filtration doesn't do can be seen in the remaining three categories of the EPA contaminant list. Carbon is mentioned as a treatment for only one of the four Microbiological contaminants listed: turbidity. It is not recommended for coliform removal or for cysts, though ironically, some of the very tight solid carbon block filters now on the market remove bacteria (though manufacturers seldom make this claim) and cysts like giardia and cryptosporidium quite handily. </w:t>
      </w:r>
      <w:proofErr w:type="spellStart"/>
      <w:r w:rsidRPr="00464A8B">
        <w:rPr>
          <w:rFonts w:ascii="Helvetica" w:eastAsia="Times New Roman" w:hAnsi="Helvetica" w:cs="Helvetica"/>
          <w:color w:val="333333"/>
          <w:sz w:val="24"/>
          <w:szCs w:val="24"/>
        </w:rPr>
        <w:t>Multipure</w:t>
      </w:r>
      <w:proofErr w:type="spellEnd"/>
      <w:r w:rsidRPr="00464A8B">
        <w:rPr>
          <w:rFonts w:ascii="Helvetica" w:eastAsia="Times New Roman" w:hAnsi="Helvetica" w:cs="Helvetica"/>
          <w:color w:val="333333"/>
          <w:sz w:val="24"/>
          <w:szCs w:val="24"/>
        </w:rPr>
        <w:t xml:space="preserve"> solid carbon blocks, in </w:t>
      </w:r>
      <w:r w:rsidRPr="00464A8B">
        <w:rPr>
          <w:rFonts w:ascii="Helvetica" w:eastAsia="Times New Roman" w:hAnsi="Helvetica" w:cs="Helvetica"/>
          <w:color w:val="333333"/>
          <w:sz w:val="24"/>
          <w:szCs w:val="24"/>
        </w:rPr>
        <w:lastRenderedPageBreak/>
        <w:t xml:space="preserve">fact, were the first filtration device certified by NSF (the most prestigious independent agency that tests and certifies product performance) for removal of cryptosporidium. </w:t>
      </w:r>
      <w:proofErr w:type="spellStart"/>
      <w:r w:rsidRPr="00464A8B">
        <w:rPr>
          <w:rFonts w:ascii="Helvetica" w:eastAsia="Times New Roman" w:hAnsi="Helvetica" w:cs="Helvetica"/>
          <w:color w:val="333333"/>
          <w:sz w:val="24"/>
          <w:szCs w:val="24"/>
        </w:rPr>
        <w:t>Multipure</w:t>
      </w:r>
      <w:proofErr w:type="spellEnd"/>
      <w:r w:rsidRPr="00464A8B">
        <w:rPr>
          <w:rFonts w:ascii="Helvetica" w:eastAsia="Times New Roman" w:hAnsi="Helvetica" w:cs="Helvetica"/>
          <w:color w:val="333333"/>
          <w:sz w:val="24"/>
          <w:szCs w:val="24"/>
        </w:rPr>
        <w:t xml:space="preserve"> and some other very tight carbon block filters remove cysts simply because of their restricted pore size. </w:t>
      </w:r>
      <w:proofErr w:type="spellStart"/>
      <w:r w:rsidRPr="00464A8B">
        <w:rPr>
          <w:rFonts w:ascii="Helvetica" w:eastAsia="Times New Roman" w:hAnsi="Helvetica" w:cs="Helvetica"/>
          <w:color w:val="333333"/>
          <w:sz w:val="24"/>
          <w:szCs w:val="24"/>
        </w:rPr>
        <w:t>Multipure</w:t>
      </w:r>
      <w:proofErr w:type="spellEnd"/>
      <w:r w:rsidRPr="00464A8B">
        <w:rPr>
          <w:rFonts w:ascii="Helvetica" w:eastAsia="Times New Roman" w:hAnsi="Helvetica" w:cs="Helvetica"/>
          <w:color w:val="333333"/>
          <w:sz w:val="24"/>
          <w:szCs w:val="24"/>
        </w:rPr>
        <w:t xml:space="preserve"> blocks are absolute 1/2 micron filters, making cryptosporidium organisms about ten times too fat to go through the holes. Thus, although other types of very tight filtration might work as well, the very dense carbon block filters now on the market are very effective against certain forms of microbiological contaminants.</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The same is true in the Inorganic category. Activated carbon itself appears in the EPA list as a preferred treatment only for mercury, but carbon block filters can also be engineered to remove lead. Some are NSF-certified for lead removal and for asbestos removal. By and large, however, removal of inorganics is the property of reverse osmosis, distillers, and ion exchange systems.</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The same is true in the final </w:t>
      </w:r>
      <w:proofErr w:type="gramStart"/>
      <w:r w:rsidRPr="00464A8B">
        <w:rPr>
          <w:rFonts w:ascii="Helvetica" w:eastAsia="Times New Roman" w:hAnsi="Helvetica" w:cs="Helvetica"/>
          <w:color w:val="333333"/>
          <w:sz w:val="24"/>
          <w:szCs w:val="24"/>
        </w:rPr>
        <w:t>category,</w:t>
      </w:r>
      <w:proofErr w:type="gramEnd"/>
      <w:r w:rsidRPr="00464A8B">
        <w:rPr>
          <w:rFonts w:ascii="Helvetica" w:eastAsia="Times New Roman" w:hAnsi="Helvetica" w:cs="Helvetica"/>
          <w:color w:val="333333"/>
          <w:sz w:val="24"/>
          <w:szCs w:val="24"/>
        </w:rPr>
        <w:t xml:space="preserve"> Radionuclides, where carbon is ineffective and reverse osmosis (RO) and ion exchange are definitely the treatments of choice.</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If you are considering a home water filtration system, here are some things to keep in mind:</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Chlorine was not considered in the discussion above because EPA does not consider it a water contaminant. Although this is patently absurd, it is also politically expedient and not likely to change soon. (Keep in mind that all EPA maximum contaminant </w:t>
      </w:r>
      <w:proofErr w:type="spellStart"/>
      <w:r w:rsidRPr="00464A8B">
        <w:rPr>
          <w:rFonts w:ascii="Helvetica" w:eastAsia="Times New Roman" w:hAnsi="Helvetica" w:cs="Helvetica"/>
          <w:color w:val="333333"/>
          <w:sz w:val="24"/>
          <w:szCs w:val="24"/>
        </w:rPr>
        <w:t>allowables</w:t>
      </w:r>
      <w:proofErr w:type="spellEnd"/>
      <w:r w:rsidRPr="00464A8B">
        <w:rPr>
          <w:rFonts w:ascii="Helvetica" w:eastAsia="Times New Roman" w:hAnsi="Helvetica" w:cs="Helvetica"/>
          <w:color w:val="333333"/>
          <w:sz w:val="24"/>
          <w:szCs w:val="24"/>
        </w:rPr>
        <w:t xml:space="preserve"> are politically negotiated figures that do not necessarily have any basis in reality. They represent a compromise between the ideal and what can practically be done by water treatment plants.) Chlorine removal is what carbon is best at, and nothing else equals carbon's ability to remove chlorine.</w:t>
      </w:r>
    </w:p>
    <w:p w:rsidR="00464A8B" w:rsidRPr="00464A8B" w:rsidRDefault="00464A8B" w:rsidP="00464A8B">
      <w:pPr>
        <w:spacing w:after="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When distiller sellers or zealous </w:t>
      </w:r>
      <w:proofErr w:type="spellStart"/>
      <w:r w:rsidRPr="00464A8B">
        <w:rPr>
          <w:rFonts w:ascii="Helvetica" w:eastAsia="Times New Roman" w:hAnsi="Helvetica" w:cs="Helvetica"/>
          <w:color w:val="333333"/>
          <w:sz w:val="24"/>
          <w:szCs w:val="24"/>
        </w:rPr>
        <w:t>MLMers</w:t>
      </w:r>
      <w:proofErr w:type="spellEnd"/>
      <w:r w:rsidRPr="00464A8B">
        <w:rPr>
          <w:rFonts w:ascii="Helvetica" w:eastAsia="Times New Roman" w:hAnsi="Helvetica" w:cs="Helvetica"/>
          <w:color w:val="333333"/>
          <w:sz w:val="24"/>
          <w:szCs w:val="24"/>
        </w:rPr>
        <w:t xml:space="preserve"> show you a chart that indicates that reverse osmosis (RO) units do not remove chlorine or certain chemicals, keep in mind that RO units contain one or more carbon filters. In fact, "thin film" RO units, the most common type, </w:t>
      </w:r>
      <w:r w:rsidRPr="00464A8B">
        <w:rPr>
          <w:rFonts w:ascii="Helvetica" w:eastAsia="Times New Roman" w:hAnsi="Helvetica" w:cs="Helvetica"/>
          <w:b/>
          <w:bCs/>
          <w:color w:val="333333"/>
          <w:sz w:val="24"/>
          <w:szCs w:val="24"/>
          <w:bdr w:val="none" w:sz="0" w:space="0" w:color="auto" w:frame="1"/>
        </w:rPr>
        <w:t>must</w:t>
      </w:r>
      <w:r w:rsidRPr="00464A8B">
        <w:rPr>
          <w:rFonts w:ascii="Helvetica" w:eastAsia="Times New Roman" w:hAnsi="Helvetica" w:cs="Helvetica"/>
          <w:color w:val="333333"/>
          <w:sz w:val="24"/>
          <w:szCs w:val="24"/>
        </w:rPr>
        <w:t> remove all chlorine from the water as the very first operation else the unit's membrane will be destroyed. Such statements are simply advertising cheap shots that are technically true but practically false. [The truth is that the RO membrane does not remove chlorine, but that the carbon filter that precedes it does.] Distillers, similarly, have great problems with chlorine and VOC removal. Tap water should always be carbon filtered before distillation, else the VOCs and chlorine will re-enter the distilled water or will be released into the air for you to breathe.</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Contaminants that people most frequently want removed that are not readily removed by carbon filtration are fluoride, nitrates, and sodium. Reverse osmosis and distillation </w:t>
      </w:r>
      <w:r w:rsidRPr="00464A8B">
        <w:rPr>
          <w:rFonts w:ascii="Helvetica" w:eastAsia="Times New Roman" w:hAnsi="Helvetica" w:cs="Helvetica"/>
          <w:color w:val="333333"/>
          <w:sz w:val="24"/>
          <w:szCs w:val="24"/>
        </w:rPr>
        <w:lastRenderedPageBreak/>
        <w:t>remove all three, so either combined with a high quality carbon filter provides complete treatment. All three can also be removed by selective, non-carbon filters designed for the purpose. For example, you can obtain a double filter with one fluoride and one carbon cartridge if fluoride removal is desired.</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All carbon filters are not created equal. Some perform much better than others, and some are designed for selected special purposes. Performance depends upon the amount and the type of carbon, the way the filter is designed, and the residence time of the water. Carbon blocks in general work better than GAC (granular activated carbon) filters, though many of the latter can do a fine job. GAC is usually of the consistency of coffee grounds, so it is subject to "channeling" and "fluidizing". If you don't believe that water can cut channels, look at the Grand Canyon. Solid carbon blocks keep the carbon in place and do not let it wash away.</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Filter carbon is a manufactured product. Though it is sometimes erroneously called charcoal, it is actually a carbon material that has been treated by steam and high temperature in the absence of oxygen.</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There are many types of carbon. Most filter carbon is manufactured from coal, but other substances like wood and nut shells are also used. Coconut shell carbon is becoming popular not only because it is made from a renewable resource but also because it produces very good tasting water and is particularly good at </w:t>
      </w:r>
      <w:proofErr w:type="spellStart"/>
      <w:r w:rsidRPr="00464A8B">
        <w:rPr>
          <w:rFonts w:ascii="Helvetica" w:eastAsia="Times New Roman" w:hAnsi="Helvetica" w:cs="Helvetica"/>
          <w:color w:val="333333"/>
          <w:sz w:val="24"/>
          <w:szCs w:val="24"/>
        </w:rPr>
        <w:t>trihalomethane</w:t>
      </w:r>
      <w:proofErr w:type="spellEnd"/>
      <w:r w:rsidRPr="00464A8B">
        <w:rPr>
          <w:rFonts w:ascii="Helvetica" w:eastAsia="Times New Roman" w:hAnsi="Helvetica" w:cs="Helvetica"/>
          <w:color w:val="333333"/>
          <w:sz w:val="24"/>
          <w:szCs w:val="24"/>
        </w:rPr>
        <w:t xml:space="preserve"> removal. A new specialty carbon called catalytic carbon is now available that will remove hydrogen sulfide gas (which produces the "rotten egg" smell in some well water) and is very good at removing chloramines (the mixture of ammonia and chlorine used as a disinfectant by some water supplies).</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Carbon filters remove chemicals by the process of adsorption (as opposed to absorption). Webster's Collegiate Dictionary defines adsorption as "the adhesion in a thin layer of molecules to the surfaces of solid bodies in which they are in contact." Carbon attracts certain chemicals at the molecular level much in the way that a magnet attracts and holds metal filings. When the surfaces are full, the filter must be discarded and replaced.</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Timely cartridge replacement is very important, because filter carbon has different capacity for different contaminants. Many people rely on chlorine removal tests to determine when filter carbon should be renewed. This works only if chlorine removal is all you expect from the filter. Most carbon filters will begin to "leak" other chemicals long before they begin to allow chlorine to pass. For example, the </w:t>
      </w:r>
      <w:proofErr w:type="spellStart"/>
      <w:r w:rsidRPr="00464A8B">
        <w:rPr>
          <w:rFonts w:ascii="Helvetica" w:eastAsia="Times New Roman" w:hAnsi="Helvetica" w:cs="Helvetica"/>
          <w:color w:val="333333"/>
          <w:sz w:val="24"/>
          <w:szCs w:val="24"/>
        </w:rPr>
        <w:t>MatriKX</w:t>
      </w:r>
      <w:proofErr w:type="spellEnd"/>
      <w:r w:rsidRPr="00464A8B">
        <w:rPr>
          <w:rFonts w:ascii="Helvetica" w:eastAsia="Times New Roman" w:hAnsi="Helvetica" w:cs="Helvetica"/>
          <w:color w:val="333333"/>
          <w:sz w:val="24"/>
          <w:szCs w:val="24"/>
        </w:rPr>
        <w:t xml:space="preserve"> 1+ extruded carbon block used in most PWP RO units and carbon filtration units has an amazing 20,000 gallon chlorine removal capacity (when operated at .75 gallons per minute), but the same filter loses its effectiveness at </w:t>
      </w:r>
      <w:proofErr w:type="spellStart"/>
      <w:r w:rsidRPr="00464A8B">
        <w:rPr>
          <w:rFonts w:ascii="Helvetica" w:eastAsia="Times New Roman" w:hAnsi="Helvetica" w:cs="Helvetica"/>
          <w:color w:val="333333"/>
          <w:sz w:val="24"/>
          <w:szCs w:val="24"/>
        </w:rPr>
        <w:t>trihalomethane</w:t>
      </w:r>
      <w:proofErr w:type="spellEnd"/>
      <w:r w:rsidRPr="00464A8B">
        <w:rPr>
          <w:rFonts w:ascii="Helvetica" w:eastAsia="Times New Roman" w:hAnsi="Helvetica" w:cs="Helvetica"/>
          <w:color w:val="333333"/>
          <w:sz w:val="24"/>
          <w:szCs w:val="24"/>
        </w:rPr>
        <w:t xml:space="preserve"> removal at about 750 gallons. It </w:t>
      </w:r>
      <w:r w:rsidRPr="00464A8B">
        <w:rPr>
          <w:rFonts w:ascii="Helvetica" w:eastAsia="Times New Roman" w:hAnsi="Helvetica" w:cs="Helvetica"/>
          <w:color w:val="333333"/>
          <w:sz w:val="24"/>
          <w:szCs w:val="24"/>
        </w:rPr>
        <w:lastRenderedPageBreak/>
        <w:t>should, therefore, be replaced annually although it will still have lots of chlorine removal capacity left.</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Filter makers rate filters in "microns". Microns are a size measurement of the pore size, so the smaller the number, the tighter the filter. CTO stands for "Chlorine, Taste, </w:t>
      </w:r>
      <w:proofErr w:type="gramStart"/>
      <w:r w:rsidRPr="00464A8B">
        <w:rPr>
          <w:rFonts w:ascii="Helvetica" w:eastAsia="Times New Roman" w:hAnsi="Helvetica" w:cs="Helvetica"/>
          <w:color w:val="333333"/>
          <w:sz w:val="24"/>
          <w:szCs w:val="24"/>
        </w:rPr>
        <w:t>Odor</w:t>
      </w:r>
      <w:proofErr w:type="gramEnd"/>
      <w:r w:rsidRPr="00464A8B">
        <w:rPr>
          <w:rFonts w:ascii="Helvetica" w:eastAsia="Times New Roman" w:hAnsi="Helvetica" w:cs="Helvetica"/>
          <w:color w:val="333333"/>
          <w:sz w:val="24"/>
          <w:szCs w:val="24"/>
        </w:rPr>
        <w:t>" and means that the maker is saying only that the filter will remove chlorine and improve taste and odor. The filter might do more, but the maker isn't guaranteeing it. CTO-grade cartridges are usually about 10 microns in pore size. Five-micron filters remove more chemicals but will plug up faster if there is heavy particulate matter in the water. One-micron filters are for drinking water only. In general, they are too tight to filter large amounts of water without slowing the flow to unacceptable levels.</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Filter makers also use the words "absolute" and "nominal" to describe their products' micron ratings. </w:t>
      </w:r>
      <w:proofErr w:type="gramStart"/>
      <w:r w:rsidRPr="00464A8B">
        <w:rPr>
          <w:rFonts w:ascii="Helvetica" w:eastAsia="Times New Roman" w:hAnsi="Helvetica" w:cs="Helvetica"/>
          <w:color w:val="333333"/>
          <w:sz w:val="24"/>
          <w:szCs w:val="24"/>
        </w:rPr>
        <w:t>Absolute means absolute.</w:t>
      </w:r>
      <w:proofErr w:type="gramEnd"/>
      <w:r w:rsidRPr="00464A8B">
        <w:rPr>
          <w:rFonts w:ascii="Helvetica" w:eastAsia="Times New Roman" w:hAnsi="Helvetica" w:cs="Helvetica"/>
          <w:color w:val="333333"/>
          <w:sz w:val="24"/>
          <w:szCs w:val="24"/>
        </w:rPr>
        <w:t xml:space="preserve"> Nominal means "more or less." Some carbon blocks are absolute .5 micron. That's as tight as it is practical to make a carbon filter. If it gets tighter, the water won't go through. The </w:t>
      </w:r>
      <w:proofErr w:type="spellStart"/>
      <w:r w:rsidRPr="00464A8B">
        <w:rPr>
          <w:rFonts w:ascii="Helvetica" w:eastAsia="Times New Roman" w:hAnsi="Helvetica" w:cs="Helvetica"/>
          <w:color w:val="333333"/>
          <w:sz w:val="24"/>
          <w:szCs w:val="24"/>
        </w:rPr>
        <w:t>MatriKX</w:t>
      </w:r>
      <w:proofErr w:type="spellEnd"/>
      <w:r w:rsidRPr="00464A8B">
        <w:rPr>
          <w:rFonts w:ascii="Helvetica" w:eastAsia="Times New Roman" w:hAnsi="Helvetica" w:cs="Helvetica"/>
          <w:color w:val="333333"/>
          <w:sz w:val="24"/>
          <w:szCs w:val="24"/>
        </w:rPr>
        <w:t xml:space="preserve"> +1 is a nominal one micron, meaning it's very good at getting things in the one to two micron range and larger.</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 xml:space="preserve">There is in effect a law of diminishing returns in carbon filters. In some ways, the more they do, the shorter their lifespan. Simply stated, a very tight filter plugs up fast because it catches everything. A drinking water </w:t>
      </w:r>
      <w:proofErr w:type="gramStart"/>
      <w:r w:rsidRPr="00464A8B">
        <w:rPr>
          <w:rFonts w:ascii="Helvetica" w:eastAsia="Times New Roman" w:hAnsi="Helvetica" w:cs="Helvetica"/>
          <w:color w:val="333333"/>
          <w:sz w:val="24"/>
          <w:szCs w:val="24"/>
        </w:rPr>
        <w:t>filter</w:t>
      </w:r>
      <w:proofErr w:type="gramEnd"/>
      <w:r w:rsidRPr="00464A8B">
        <w:rPr>
          <w:rFonts w:ascii="Helvetica" w:eastAsia="Times New Roman" w:hAnsi="Helvetica" w:cs="Helvetica"/>
          <w:color w:val="333333"/>
          <w:sz w:val="24"/>
          <w:szCs w:val="24"/>
        </w:rPr>
        <w:t xml:space="preserve"> that promises to last three or five years can do so only because it lets everything smaller than a tennis ball pass.</w:t>
      </w:r>
    </w:p>
    <w:p w:rsidR="00464A8B" w:rsidRPr="00464A8B" w:rsidRDefault="00464A8B" w:rsidP="00464A8B">
      <w:pPr>
        <w:spacing w:before="150" w:after="150" w:line="330" w:lineRule="atLeast"/>
        <w:textAlignment w:val="baseline"/>
        <w:rPr>
          <w:rFonts w:ascii="Helvetica" w:eastAsia="Times New Roman" w:hAnsi="Helvetica" w:cs="Helvetica"/>
          <w:color w:val="333333"/>
          <w:sz w:val="24"/>
          <w:szCs w:val="24"/>
        </w:rPr>
      </w:pPr>
      <w:r w:rsidRPr="00464A8B">
        <w:rPr>
          <w:rFonts w:ascii="Helvetica" w:eastAsia="Times New Roman" w:hAnsi="Helvetica" w:cs="Helvetica"/>
          <w:color w:val="333333"/>
          <w:sz w:val="24"/>
          <w:szCs w:val="24"/>
        </w:rPr>
        <w:t>To summarize, carbon is an extremely versatile and highly effective water treatment medium. It has immense surface area. A single pound of granular activated carbon has a filtering surface area equivalent to 125 acres! It is the best known treatment for organic chemicals, VOCs, pesticides, herbicides, and chlorine and its by-products. It is also an unchallenged taste-and-odor improver. When arranged in solid carbon or extruded carbon block format, it also provides very high quality particulate filtration, in some cases down into the sub-micron level.</w:t>
      </w:r>
    </w:p>
    <w:p w:rsidR="00E41CE8" w:rsidRDefault="00E41CE8">
      <w:bookmarkStart w:id="0" w:name="_GoBack"/>
      <w:bookmarkEnd w:id="0"/>
    </w:p>
    <w:sectPr w:rsidR="00E41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8B"/>
    <w:rsid w:val="00017AEE"/>
    <w:rsid w:val="000220DC"/>
    <w:rsid w:val="00024E99"/>
    <w:rsid w:val="00027A01"/>
    <w:rsid w:val="00030698"/>
    <w:rsid w:val="00036672"/>
    <w:rsid w:val="000378CB"/>
    <w:rsid w:val="00045833"/>
    <w:rsid w:val="000479C7"/>
    <w:rsid w:val="000546A2"/>
    <w:rsid w:val="0005551E"/>
    <w:rsid w:val="000608DA"/>
    <w:rsid w:val="00061CF0"/>
    <w:rsid w:val="0006758A"/>
    <w:rsid w:val="000803A9"/>
    <w:rsid w:val="00080942"/>
    <w:rsid w:val="00082F51"/>
    <w:rsid w:val="00083655"/>
    <w:rsid w:val="00086A72"/>
    <w:rsid w:val="0008767B"/>
    <w:rsid w:val="00092432"/>
    <w:rsid w:val="0009581C"/>
    <w:rsid w:val="00095DFD"/>
    <w:rsid w:val="000A16D8"/>
    <w:rsid w:val="000A2049"/>
    <w:rsid w:val="000A22A1"/>
    <w:rsid w:val="000A3425"/>
    <w:rsid w:val="000A380F"/>
    <w:rsid w:val="000B15E1"/>
    <w:rsid w:val="000B31E2"/>
    <w:rsid w:val="000B48D2"/>
    <w:rsid w:val="000C11FF"/>
    <w:rsid w:val="000C64EC"/>
    <w:rsid w:val="000D008D"/>
    <w:rsid w:val="000E001E"/>
    <w:rsid w:val="000E2219"/>
    <w:rsid w:val="000E4ED4"/>
    <w:rsid w:val="000E5C55"/>
    <w:rsid w:val="000E7736"/>
    <w:rsid w:val="000F0B95"/>
    <w:rsid w:val="000F0C04"/>
    <w:rsid w:val="000F28FC"/>
    <w:rsid w:val="001176D8"/>
    <w:rsid w:val="001243D6"/>
    <w:rsid w:val="00127BFB"/>
    <w:rsid w:val="00132272"/>
    <w:rsid w:val="001324C5"/>
    <w:rsid w:val="00135B61"/>
    <w:rsid w:val="0014051B"/>
    <w:rsid w:val="0014179B"/>
    <w:rsid w:val="00145CF0"/>
    <w:rsid w:val="001512A0"/>
    <w:rsid w:val="0015761D"/>
    <w:rsid w:val="00174F0E"/>
    <w:rsid w:val="00175004"/>
    <w:rsid w:val="00183050"/>
    <w:rsid w:val="00186BAA"/>
    <w:rsid w:val="00187753"/>
    <w:rsid w:val="001877C2"/>
    <w:rsid w:val="001A14D1"/>
    <w:rsid w:val="001A3609"/>
    <w:rsid w:val="001A526E"/>
    <w:rsid w:val="001A571E"/>
    <w:rsid w:val="001A6430"/>
    <w:rsid w:val="001C1416"/>
    <w:rsid w:val="001D0BFE"/>
    <w:rsid w:val="001D5F84"/>
    <w:rsid w:val="001D7E58"/>
    <w:rsid w:val="001E0AC5"/>
    <w:rsid w:val="001E637B"/>
    <w:rsid w:val="001E6FC2"/>
    <w:rsid w:val="001E781F"/>
    <w:rsid w:val="001F1C31"/>
    <w:rsid w:val="001F30FD"/>
    <w:rsid w:val="002046C8"/>
    <w:rsid w:val="002113F9"/>
    <w:rsid w:val="002144F7"/>
    <w:rsid w:val="00214B60"/>
    <w:rsid w:val="00223541"/>
    <w:rsid w:val="0023181E"/>
    <w:rsid w:val="002405A2"/>
    <w:rsid w:val="00242ABA"/>
    <w:rsid w:val="00245732"/>
    <w:rsid w:val="00255383"/>
    <w:rsid w:val="00256657"/>
    <w:rsid w:val="00276971"/>
    <w:rsid w:val="00280F04"/>
    <w:rsid w:val="0028182A"/>
    <w:rsid w:val="00281CE6"/>
    <w:rsid w:val="00285C16"/>
    <w:rsid w:val="00286622"/>
    <w:rsid w:val="00286953"/>
    <w:rsid w:val="00291C0F"/>
    <w:rsid w:val="00293D63"/>
    <w:rsid w:val="002A6DF5"/>
    <w:rsid w:val="002B09A5"/>
    <w:rsid w:val="002C11C4"/>
    <w:rsid w:val="002C2C1E"/>
    <w:rsid w:val="002C3217"/>
    <w:rsid w:val="002C6602"/>
    <w:rsid w:val="002D0D79"/>
    <w:rsid w:val="002D15C5"/>
    <w:rsid w:val="002E4DF2"/>
    <w:rsid w:val="002E6046"/>
    <w:rsid w:val="002E65D4"/>
    <w:rsid w:val="002E6AF0"/>
    <w:rsid w:val="002F15BC"/>
    <w:rsid w:val="002F3472"/>
    <w:rsid w:val="002F5C44"/>
    <w:rsid w:val="002F5DAE"/>
    <w:rsid w:val="003141BC"/>
    <w:rsid w:val="0031476C"/>
    <w:rsid w:val="00316986"/>
    <w:rsid w:val="00321DF2"/>
    <w:rsid w:val="00324312"/>
    <w:rsid w:val="00326365"/>
    <w:rsid w:val="00326392"/>
    <w:rsid w:val="00333044"/>
    <w:rsid w:val="00340CDF"/>
    <w:rsid w:val="0034101A"/>
    <w:rsid w:val="00343B39"/>
    <w:rsid w:val="00344100"/>
    <w:rsid w:val="0035051A"/>
    <w:rsid w:val="003621A3"/>
    <w:rsid w:val="00365A8E"/>
    <w:rsid w:val="0036686D"/>
    <w:rsid w:val="0037045A"/>
    <w:rsid w:val="00374EA3"/>
    <w:rsid w:val="00375B43"/>
    <w:rsid w:val="00394B26"/>
    <w:rsid w:val="003A1369"/>
    <w:rsid w:val="003A3219"/>
    <w:rsid w:val="003A4512"/>
    <w:rsid w:val="003A5A8D"/>
    <w:rsid w:val="003A6FB3"/>
    <w:rsid w:val="003A7DA2"/>
    <w:rsid w:val="003B15F8"/>
    <w:rsid w:val="003B66BD"/>
    <w:rsid w:val="003C19ED"/>
    <w:rsid w:val="003C230E"/>
    <w:rsid w:val="003C278B"/>
    <w:rsid w:val="003C46C2"/>
    <w:rsid w:val="003D1FBA"/>
    <w:rsid w:val="003D2148"/>
    <w:rsid w:val="003D5CC8"/>
    <w:rsid w:val="003E54C2"/>
    <w:rsid w:val="003F23DC"/>
    <w:rsid w:val="003F3459"/>
    <w:rsid w:val="003F6931"/>
    <w:rsid w:val="003F6B44"/>
    <w:rsid w:val="00402563"/>
    <w:rsid w:val="004045AD"/>
    <w:rsid w:val="00404BE2"/>
    <w:rsid w:val="004051C2"/>
    <w:rsid w:val="00413842"/>
    <w:rsid w:val="004156A4"/>
    <w:rsid w:val="00420DA8"/>
    <w:rsid w:val="0042294B"/>
    <w:rsid w:val="00423554"/>
    <w:rsid w:val="00423A3A"/>
    <w:rsid w:val="00433E96"/>
    <w:rsid w:val="00446673"/>
    <w:rsid w:val="0045068D"/>
    <w:rsid w:val="004507DD"/>
    <w:rsid w:val="00461702"/>
    <w:rsid w:val="00464954"/>
    <w:rsid w:val="00464A8B"/>
    <w:rsid w:val="00465AF4"/>
    <w:rsid w:val="004718A7"/>
    <w:rsid w:val="00471F10"/>
    <w:rsid w:val="00474A3B"/>
    <w:rsid w:val="00477746"/>
    <w:rsid w:val="004779D0"/>
    <w:rsid w:val="004801F2"/>
    <w:rsid w:val="0048330A"/>
    <w:rsid w:val="00491733"/>
    <w:rsid w:val="00497F34"/>
    <w:rsid w:val="004A1BB0"/>
    <w:rsid w:val="004A4F2D"/>
    <w:rsid w:val="004B2D4C"/>
    <w:rsid w:val="004B2D72"/>
    <w:rsid w:val="004B32A1"/>
    <w:rsid w:val="004B3381"/>
    <w:rsid w:val="004C13F5"/>
    <w:rsid w:val="004C2AD1"/>
    <w:rsid w:val="004C777B"/>
    <w:rsid w:val="004E4B35"/>
    <w:rsid w:val="004F1B5D"/>
    <w:rsid w:val="004F4278"/>
    <w:rsid w:val="004F510F"/>
    <w:rsid w:val="00502AC7"/>
    <w:rsid w:val="00503905"/>
    <w:rsid w:val="00506F34"/>
    <w:rsid w:val="005109C3"/>
    <w:rsid w:val="00512284"/>
    <w:rsid w:val="005141B1"/>
    <w:rsid w:val="00515C77"/>
    <w:rsid w:val="0052138A"/>
    <w:rsid w:val="00523A8E"/>
    <w:rsid w:val="00526FB0"/>
    <w:rsid w:val="00533694"/>
    <w:rsid w:val="005337EF"/>
    <w:rsid w:val="00535562"/>
    <w:rsid w:val="00541753"/>
    <w:rsid w:val="00541C3E"/>
    <w:rsid w:val="00544DCE"/>
    <w:rsid w:val="00547A96"/>
    <w:rsid w:val="00547B11"/>
    <w:rsid w:val="00561E77"/>
    <w:rsid w:val="0056358D"/>
    <w:rsid w:val="005720EE"/>
    <w:rsid w:val="005804B0"/>
    <w:rsid w:val="00580A1D"/>
    <w:rsid w:val="00581E76"/>
    <w:rsid w:val="00585043"/>
    <w:rsid w:val="00590965"/>
    <w:rsid w:val="00591A3A"/>
    <w:rsid w:val="00594E73"/>
    <w:rsid w:val="005A1E69"/>
    <w:rsid w:val="005A5286"/>
    <w:rsid w:val="005A7E84"/>
    <w:rsid w:val="005B0EB7"/>
    <w:rsid w:val="005B1AC6"/>
    <w:rsid w:val="005B1F7C"/>
    <w:rsid w:val="005B31A8"/>
    <w:rsid w:val="005B6343"/>
    <w:rsid w:val="005B6423"/>
    <w:rsid w:val="005C04B3"/>
    <w:rsid w:val="005C15C8"/>
    <w:rsid w:val="005C59A8"/>
    <w:rsid w:val="005C78FD"/>
    <w:rsid w:val="005D4661"/>
    <w:rsid w:val="005E6B36"/>
    <w:rsid w:val="005F1B7D"/>
    <w:rsid w:val="005F1BFF"/>
    <w:rsid w:val="005F285A"/>
    <w:rsid w:val="005F5A6B"/>
    <w:rsid w:val="006025A0"/>
    <w:rsid w:val="006054F8"/>
    <w:rsid w:val="00606A60"/>
    <w:rsid w:val="00613217"/>
    <w:rsid w:val="00613FBC"/>
    <w:rsid w:val="00615B0B"/>
    <w:rsid w:val="00621E64"/>
    <w:rsid w:val="00623EB0"/>
    <w:rsid w:val="00633A7F"/>
    <w:rsid w:val="00634E34"/>
    <w:rsid w:val="006350AB"/>
    <w:rsid w:val="0063555F"/>
    <w:rsid w:val="00636DAE"/>
    <w:rsid w:val="006404C9"/>
    <w:rsid w:val="006415FB"/>
    <w:rsid w:val="00645403"/>
    <w:rsid w:val="00645E89"/>
    <w:rsid w:val="00646DBC"/>
    <w:rsid w:val="006471F0"/>
    <w:rsid w:val="00654715"/>
    <w:rsid w:val="006656A9"/>
    <w:rsid w:val="00666C65"/>
    <w:rsid w:val="00666D67"/>
    <w:rsid w:val="00667BA3"/>
    <w:rsid w:val="00667BAC"/>
    <w:rsid w:val="00686DED"/>
    <w:rsid w:val="00693B83"/>
    <w:rsid w:val="006A31D5"/>
    <w:rsid w:val="006A656A"/>
    <w:rsid w:val="006C40F9"/>
    <w:rsid w:val="006C76DA"/>
    <w:rsid w:val="006D00B5"/>
    <w:rsid w:val="006D0E78"/>
    <w:rsid w:val="006D1A99"/>
    <w:rsid w:val="006D1FA0"/>
    <w:rsid w:val="006D506E"/>
    <w:rsid w:val="006D617C"/>
    <w:rsid w:val="006E1612"/>
    <w:rsid w:val="006E21B3"/>
    <w:rsid w:val="006E36F5"/>
    <w:rsid w:val="006E394B"/>
    <w:rsid w:val="006F34FB"/>
    <w:rsid w:val="0070293F"/>
    <w:rsid w:val="00706FD1"/>
    <w:rsid w:val="00707A3E"/>
    <w:rsid w:val="00711BCF"/>
    <w:rsid w:val="0072316B"/>
    <w:rsid w:val="0072756F"/>
    <w:rsid w:val="00731337"/>
    <w:rsid w:val="00733D0C"/>
    <w:rsid w:val="0074564D"/>
    <w:rsid w:val="00746279"/>
    <w:rsid w:val="007508E8"/>
    <w:rsid w:val="0075687A"/>
    <w:rsid w:val="00762F60"/>
    <w:rsid w:val="00766668"/>
    <w:rsid w:val="007759DC"/>
    <w:rsid w:val="007839EE"/>
    <w:rsid w:val="00785B37"/>
    <w:rsid w:val="0079478A"/>
    <w:rsid w:val="00794F76"/>
    <w:rsid w:val="00795EF8"/>
    <w:rsid w:val="00796FBC"/>
    <w:rsid w:val="007B1D51"/>
    <w:rsid w:val="007B300E"/>
    <w:rsid w:val="007B76B6"/>
    <w:rsid w:val="007C4114"/>
    <w:rsid w:val="007C5447"/>
    <w:rsid w:val="007C584C"/>
    <w:rsid w:val="007C77F9"/>
    <w:rsid w:val="007D64E1"/>
    <w:rsid w:val="007E1762"/>
    <w:rsid w:val="007E3F14"/>
    <w:rsid w:val="007E7F42"/>
    <w:rsid w:val="0080162C"/>
    <w:rsid w:val="008016D7"/>
    <w:rsid w:val="00803789"/>
    <w:rsid w:val="00804B99"/>
    <w:rsid w:val="00805564"/>
    <w:rsid w:val="008073C2"/>
    <w:rsid w:val="00814CD6"/>
    <w:rsid w:val="00817ABB"/>
    <w:rsid w:val="00823A00"/>
    <w:rsid w:val="00825104"/>
    <w:rsid w:val="00825A15"/>
    <w:rsid w:val="0083226A"/>
    <w:rsid w:val="00845347"/>
    <w:rsid w:val="00846DDA"/>
    <w:rsid w:val="008520CF"/>
    <w:rsid w:val="00852805"/>
    <w:rsid w:val="008573A6"/>
    <w:rsid w:val="00872DF5"/>
    <w:rsid w:val="00877B25"/>
    <w:rsid w:val="0088117B"/>
    <w:rsid w:val="008816F5"/>
    <w:rsid w:val="00890A65"/>
    <w:rsid w:val="008949FE"/>
    <w:rsid w:val="008A028F"/>
    <w:rsid w:val="008A2FE6"/>
    <w:rsid w:val="008A758A"/>
    <w:rsid w:val="008B4DA9"/>
    <w:rsid w:val="008C43EE"/>
    <w:rsid w:val="008D1EDB"/>
    <w:rsid w:val="008D2164"/>
    <w:rsid w:val="008D4B97"/>
    <w:rsid w:val="008E7581"/>
    <w:rsid w:val="008F37FD"/>
    <w:rsid w:val="008F6898"/>
    <w:rsid w:val="008F7733"/>
    <w:rsid w:val="009001AF"/>
    <w:rsid w:val="00901366"/>
    <w:rsid w:val="00901B26"/>
    <w:rsid w:val="009029E0"/>
    <w:rsid w:val="00903F4F"/>
    <w:rsid w:val="00904C74"/>
    <w:rsid w:val="00905A44"/>
    <w:rsid w:val="00905A92"/>
    <w:rsid w:val="00906D43"/>
    <w:rsid w:val="009121B3"/>
    <w:rsid w:val="00913985"/>
    <w:rsid w:val="0091479C"/>
    <w:rsid w:val="00915AF1"/>
    <w:rsid w:val="00916375"/>
    <w:rsid w:val="00921D54"/>
    <w:rsid w:val="0092511D"/>
    <w:rsid w:val="00925733"/>
    <w:rsid w:val="00927D13"/>
    <w:rsid w:val="00932725"/>
    <w:rsid w:val="009510CA"/>
    <w:rsid w:val="009515CB"/>
    <w:rsid w:val="00951681"/>
    <w:rsid w:val="00951F68"/>
    <w:rsid w:val="00957603"/>
    <w:rsid w:val="00960837"/>
    <w:rsid w:val="0097347D"/>
    <w:rsid w:val="00981EF6"/>
    <w:rsid w:val="00987D21"/>
    <w:rsid w:val="00987E18"/>
    <w:rsid w:val="00990E61"/>
    <w:rsid w:val="0099239E"/>
    <w:rsid w:val="009A14CB"/>
    <w:rsid w:val="009B2CD8"/>
    <w:rsid w:val="009B5DA4"/>
    <w:rsid w:val="009C0A96"/>
    <w:rsid w:val="009C1211"/>
    <w:rsid w:val="009C2C21"/>
    <w:rsid w:val="009C3C8D"/>
    <w:rsid w:val="009C42CC"/>
    <w:rsid w:val="009D1867"/>
    <w:rsid w:val="009F40A7"/>
    <w:rsid w:val="009F4539"/>
    <w:rsid w:val="00A30181"/>
    <w:rsid w:val="00A30CA8"/>
    <w:rsid w:val="00A328D7"/>
    <w:rsid w:val="00A32A55"/>
    <w:rsid w:val="00A36A69"/>
    <w:rsid w:val="00A37CEE"/>
    <w:rsid w:val="00A4035B"/>
    <w:rsid w:val="00A40BF9"/>
    <w:rsid w:val="00A44C05"/>
    <w:rsid w:val="00A456E9"/>
    <w:rsid w:val="00A4754B"/>
    <w:rsid w:val="00A51342"/>
    <w:rsid w:val="00A563D0"/>
    <w:rsid w:val="00A5680F"/>
    <w:rsid w:val="00A631DA"/>
    <w:rsid w:val="00A663C1"/>
    <w:rsid w:val="00A66E9B"/>
    <w:rsid w:val="00A676C4"/>
    <w:rsid w:val="00A82E81"/>
    <w:rsid w:val="00A87B10"/>
    <w:rsid w:val="00AA06B1"/>
    <w:rsid w:val="00AA12BF"/>
    <w:rsid w:val="00AA1DA5"/>
    <w:rsid w:val="00AA246E"/>
    <w:rsid w:val="00AB10D9"/>
    <w:rsid w:val="00AB4C98"/>
    <w:rsid w:val="00AC5AB5"/>
    <w:rsid w:val="00AD12A8"/>
    <w:rsid w:val="00AD20DE"/>
    <w:rsid w:val="00AE20F1"/>
    <w:rsid w:val="00AE32D7"/>
    <w:rsid w:val="00AF1DA0"/>
    <w:rsid w:val="00B13175"/>
    <w:rsid w:val="00B1367B"/>
    <w:rsid w:val="00B1568A"/>
    <w:rsid w:val="00B16425"/>
    <w:rsid w:val="00B212FB"/>
    <w:rsid w:val="00B21900"/>
    <w:rsid w:val="00B30A47"/>
    <w:rsid w:val="00B35204"/>
    <w:rsid w:val="00B41797"/>
    <w:rsid w:val="00B4462C"/>
    <w:rsid w:val="00B575E4"/>
    <w:rsid w:val="00B57C1D"/>
    <w:rsid w:val="00B76BE0"/>
    <w:rsid w:val="00B8061D"/>
    <w:rsid w:val="00B80989"/>
    <w:rsid w:val="00B80B03"/>
    <w:rsid w:val="00B86163"/>
    <w:rsid w:val="00B86E27"/>
    <w:rsid w:val="00B904E2"/>
    <w:rsid w:val="00B93C87"/>
    <w:rsid w:val="00B975BE"/>
    <w:rsid w:val="00BB1D1C"/>
    <w:rsid w:val="00BB70F1"/>
    <w:rsid w:val="00BC0193"/>
    <w:rsid w:val="00BC2095"/>
    <w:rsid w:val="00BC54C1"/>
    <w:rsid w:val="00BC5511"/>
    <w:rsid w:val="00BC5AF6"/>
    <w:rsid w:val="00BC6CF0"/>
    <w:rsid w:val="00BC7CE9"/>
    <w:rsid w:val="00BD1DCD"/>
    <w:rsid w:val="00BD5434"/>
    <w:rsid w:val="00BD5528"/>
    <w:rsid w:val="00BD62D8"/>
    <w:rsid w:val="00C0113E"/>
    <w:rsid w:val="00C04B20"/>
    <w:rsid w:val="00C06284"/>
    <w:rsid w:val="00C14173"/>
    <w:rsid w:val="00C146DD"/>
    <w:rsid w:val="00C2005C"/>
    <w:rsid w:val="00C20F20"/>
    <w:rsid w:val="00C24A46"/>
    <w:rsid w:val="00C2528D"/>
    <w:rsid w:val="00C26510"/>
    <w:rsid w:val="00C30170"/>
    <w:rsid w:val="00C324BD"/>
    <w:rsid w:val="00C32BFD"/>
    <w:rsid w:val="00C35398"/>
    <w:rsid w:val="00C411DB"/>
    <w:rsid w:val="00C41DBC"/>
    <w:rsid w:val="00C45A3B"/>
    <w:rsid w:val="00C47992"/>
    <w:rsid w:val="00C52D98"/>
    <w:rsid w:val="00C64466"/>
    <w:rsid w:val="00C72F97"/>
    <w:rsid w:val="00C74C61"/>
    <w:rsid w:val="00C86198"/>
    <w:rsid w:val="00C91AD6"/>
    <w:rsid w:val="00C92711"/>
    <w:rsid w:val="00CA1F9A"/>
    <w:rsid w:val="00CA3482"/>
    <w:rsid w:val="00CA4243"/>
    <w:rsid w:val="00CA486D"/>
    <w:rsid w:val="00CB110F"/>
    <w:rsid w:val="00CB2F0E"/>
    <w:rsid w:val="00CB322F"/>
    <w:rsid w:val="00CB7CD0"/>
    <w:rsid w:val="00CC0265"/>
    <w:rsid w:val="00CC28D6"/>
    <w:rsid w:val="00CC5056"/>
    <w:rsid w:val="00CD1D96"/>
    <w:rsid w:val="00CF13F9"/>
    <w:rsid w:val="00CF667C"/>
    <w:rsid w:val="00D00A8E"/>
    <w:rsid w:val="00D04511"/>
    <w:rsid w:val="00D12F09"/>
    <w:rsid w:val="00D1496A"/>
    <w:rsid w:val="00D15BDF"/>
    <w:rsid w:val="00D17A9B"/>
    <w:rsid w:val="00D22709"/>
    <w:rsid w:val="00D23FEA"/>
    <w:rsid w:val="00D25CEF"/>
    <w:rsid w:val="00D32CDA"/>
    <w:rsid w:val="00D3731F"/>
    <w:rsid w:val="00D40235"/>
    <w:rsid w:val="00D46231"/>
    <w:rsid w:val="00D47165"/>
    <w:rsid w:val="00D47758"/>
    <w:rsid w:val="00D47886"/>
    <w:rsid w:val="00D5014C"/>
    <w:rsid w:val="00D51E74"/>
    <w:rsid w:val="00D56D14"/>
    <w:rsid w:val="00D63259"/>
    <w:rsid w:val="00D7032C"/>
    <w:rsid w:val="00D77899"/>
    <w:rsid w:val="00D83134"/>
    <w:rsid w:val="00D84E51"/>
    <w:rsid w:val="00D93923"/>
    <w:rsid w:val="00D94E9C"/>
    <w:rsid w:val="00D96F71"/>
    <w:rsid w:val="00DA710C"/>
    <w:rsid w:val="00DA7B59"/>
    <w:rsid w:val="00DB1592"/>
    <w:rsid w:val="00DB1947"/>
    <w:rsid w:val="00DB5B9A"/>
    <w:rsid w:val="00DB66FB"/>
    <w:rsid w:val="00DB7282"/>
    <w:rsid w:val="00DB72AC"/>
    <w:rsid w:val="00DD1400"/>
    <w:rsid w:val="00DD1BD1"/>
    <w:rsid w:val="00DD3C2E"/>
    <w:rsid w:val="00DE676B"/>
    <w:rsid w:val="00DE75D3"/>
    <w:rsid w:val="00DF2167"/>
    <w:rsid w:val="00DF4E63"/>
    <w:rsid w:val="00DF521E"/>
    <w:rsid w:val="00E03B73"/>
    <w:rsid w:val="00E05432"/>
    <w:rsid w:val="00E20509"/>
    <w:rsid w:val="00E225B7"/>
    <w:rsid w:val="00E26472"/>
    <w:rsid w:val="00E34C16"/>
    <w:rsid w:val="00E356B9"/>
    <w:rsid w:val="00E3630F"/>
    <w:rsid w:val="00E364C3"/>
    <w:rsid w:val="00E37376"/>
    <w:rsid w:val="00E41707"/>
    <w:rsid w:val="00E41CE8"/>
    <w:rsid w:val="00E42189"/>
    <w:rsid w:val="00E4554D"/>
    <w:rsid w:val="00E50904"/>
    <w:rsid w:val="00E51767"/>
    <w:rsid w:val="00E52C56"/>
    <w:rsid w:val="00E5447B"/>
    <w:rsid w:val="00E56BD4"/>
    <w:rsid w:val="00E64C11"/>
    <w:rsid w:val="00E73ACF"/>
    <w:rsid w:val="00E7543F"/>
    <w:rsid w:val="00E778B2"/>
    <w:rsid w:val="00E83E91"/>
    <w:rsid w:val="00E840A3"/>
    <w:rsid w:val="00E8549A"/>
    <w:rsid w:val="00E87236"/>
    <w:rsid w:val="00E8752E"/>
    <w:rsid w:val="00E936D0"/>
    <w:rsid w:val="00E97DA0"/>
    <w:rsid w:val="00EA13C7"/>
    <w:rsid w:val="00EA2128"/>
    <w:rsid w:val="00EA5185"/>
    <w:rsid w:val="00EB51F4"/>
    <w:rsid w:val="00EC78C8"/>
    <w:rsid w:val="00ED0090"/>
    <w:rsid w:val="00ED0E54"/>
    <w:rsid w:val="00ED337A"/>
    <w:rsid w:val="00ED47C2"/>
    <w:rsid w:val="00EE2618"/>
    <w:rsid w:val="00EE2933"/>
    <w:rsid w:val="00EF0AA3"/>
    <w:rsid w:val="00EF2F5D"/>
    <w:rsid w:val="00EF5950"/>
    <w:rsid w:val="00EF5BD7"/>
    <w:rsid w:val="00F05AD9"/>
    <w:rsid w:val="00F0771D"/>
    <w:rsid w:val="00F1353C"/>
    <w:rsid w:val="00F14255"/>
    <w:rsid w:val="00F24CE0"/>
    <w:rsid w:val="00F307F7"/>
    <w:rsid w:val="00F32260"/>
    <w:rsid w:val="00F32AD6"/>
    <w:rsid w:val="00F3366E"/>
    <w:rsid w:val="00F344D7"/>
    <w:rsid w:val="00F35DA0"/>
    <w:rsid w:val="00F36A1D"/>
    <w:rsid w:val="00F428E7"/>
    <w:rsid w:val="00F47469"/>
    <w:rsid w:val="00F47716"/>
    <w:rsid w:val="00F555E4"/>
    <w:rsid w:val="00F5606E"/>
    <w:rsid w:val="00F56A9B"/>
    <w:rsid w:val="00F572C5"/>
    <w:rsid w:val="00F5736B"/>
    <w:rsid w:val="00F7188D"/>
    <w:rsid w:val="00F820B9"/>
    <w:rsid w:val="00F82B42"/>
    <w:rsid w:val="00F86B3D"/>
    <w:rsid w:val="00F922B0"/>
    <w:rsid w:val="00F92369"/>
    <w:rsid w:val="00F949F1"/>
    <w:rsid w:val="00F96992"/>
    <w:rsid w:val="00F96FDA"/>
    <w:rsid w:val="00FA1F43"/>
    <w:rsid w:val="00FA24C0"/>
    <w:rsid w:val="00FA5486"/>
    <w:rsid w:val="00FA7C49"/>
    <w:rsid w:val="00FB00DC"/>
    <w:rsid w:val="00FB17A3"/>
    <w:rsid w:val="00FB3818"/>
    <w:rsid w:val="00FB4E52"/>
    <w:rsid w:val="00FB7907"/>
    <w:rsid w:val="00FC17DD"/>
    <w:rsid w:val="00FC5BEB"/>
    <w:rsid w:val="00FC629B"/>
    <w:rsid w:val="00FD06E1"/>
    <w:rsid w:val="00FD088D"/>
    <w:rsid w:val="00FD10DD"/>
    <w:rsid w:val="00FE0A9D"/>
    <w:rsid w:val="00FE79DE"/>
    <w:rsid w:val="00FE7AD5"/>
    <w:rsid w:val="00FF1867"/>
    <w:rsid w:val="00FF309A"/>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473780">
      <w:bodyDiv w:val="1"/>
      <w:marLeft w:val="0"/>
      <w:marRight w:val="0"/>
      <w:marTop w:val="0"/>
      <w:marBottom w:val="0"/>
      <w:divBdr>
        <w:top w:val="none" w:sz="0" w:space="0" w:color="auto"/>
        <w:left w:val="none" w:sz="0" w:space="0" w:color="auto"/>
        <w:bottom w:val="none" w:sz="0" w:space="0" w:color="auto"/>
        <w:right w:val="none" w:sz="0" w:space="0" w:color="auto"/>
      </w:divBdr>
      <w:divsChild>
        <w:div w:id="189536232">
          <w:marLeft w:val="0"/>
          <w:marRight w:val="0"/>
          <w:marTop w:val="0"/>
          <w:marBottom w:val="300"/>
          <w:divBdr>
            <w:top w:val="single" w:sz="2" w:space="0" w:color="000000"/>
            <w:left w:val="single" w:sz="2" w:space="0" w:color="000000"/>
            <w:bottom w:val="single" w:sz="6" w:space="0" w:color="000000"/>
            <w:right w:val="single" w:sz="2" w:space="0" w:color="000000"/>
          </w:divBdr>
        </w:div>
        <w:div w:id="99348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wp@purewaterproduc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melianne1</dc:creator>
  <cp:lastModifiedBy>melianne1</cp:lastModifiedBy>
  <cp:revision>1</cp:revision>
  <dcterms:created xsi:type="dcterms:W3CDTF">2015-12-05T19:59:00Z</dcterms:created>
  <dcterms:modified xsi:type="dcterms:W3CDTF">2015-12-05T19:59:00Z</dcterms:modified>
</cp:coreProperties>
</file>